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A1" w:rsidRDefault="00950B81" w:rsidP="004857A1">
      <w:pPr>
        <w:rPr>
          <w:rFonts w:ascii="Comic Sans MS" w:eastAsia="MS Mincho" w:hAnsi="Comic Sans MS"/>
          <w:b/>
          <w:lang w:val="es-MX"/>
        </w:rPr>
      </w:pPr>
      <w:r w:rsidRPr="004700BE">
        <w:rPr>
          <w:rFonts w:ascii="Century Gothic" w:hAnsi="Century Gothic" w:cs="Arial"/>
          <w:b/>
          <w:i/>
        </w:rPr>
        <w:t>Vamos a Acampar</w:t>
      </w:r>
      <w:r w:rsidRPr="004700BE">
        <w:rPr>
          <w:rFonts w:ascii="Century Gothic" w:hAnsi="Century Gothic" w:cs="Arial"/>
          <w:b/>
        </w:rPr>
        <w:t xml:space="preserve"> </w:t>
      </w:r>
      <w:r w:rsidR="00E75530" w:rsidRPr="004700BE">
        <w:rPr>
          <w:rFonts w:ascii="Century Gothic" w:hAnsi="Century Gothic" w:cs="Arial"/>
          <w:b/>
        </w:rPr>
        <w:t xml:space="preserve">Abbreviated </w:t>
      </w:r>
      <w:r w:rsidRPr="004700BE">
        <w:rPr>
          <w:rFonts w:ascii="Century Gothic" w:hAnsi="Century Gothic" w:cs="Arial"/>
          <w:b/>
        </w:rPr>
        <w:t>Lesson Plan</w:t>
      </w:r>
      <w:r w:rsidR="00E75530" w:rsidRPr="004700BE">
        <w:rPr>
          <w:rFonts w:ascii="Century Gothic" w:hAnsi="Century Gothic" w:cs="Arial"/>
          <w:b/>
        </w:rPr>
        <w:t>: Day</w:t>
      </w:r>
      <w:r w:rsidR="009F1E7A">
        <w:rPr>
          <w:rFonts w:ascii="Century Gothic" w:hAnsi="Century Gothic" w:cs="Arial"/>
          <w:b/>
        </w:rPr>
        <w:t xml:space="preserve"> 8</w:t>
      </w:r>
      <w:r w:rsidR="004700BE">
        <w:rPr>
          <w:rFonts w:ascii="Century Gothic" w:hAnsi="Century Gothic" w:cs="Arial"/>
          <w:b/>
        </w:rPr>
        <w:br/>
      </w:r>
    </w:p>
    <w:p w:rsidR="004857A1" w:rsidRPr="004857A1" w:rsidRDefault="008A7A48" w:rsidP="004857A1">
      <w:pPr>
        <w:rPr>
          <w:rFonts w:ascii="Century Gothic" w:hAnsi="Century Gothic" w:cs="Arial"/>
          <w:b/>
        </w:rPr>
      </w:pPr>
      <w:r>
        <w:rPr>
          <w:rFonts w:ascii="Comic Sans MS" w:eastAsia="MS Mincho" w:hAnsi="Comic Sans MS"/>
          <w:b/>
          <w:lang w:val="es-MX"/>
        </w:rPr>
        <w:t>8</w:t>
      </w:r>
      <w:r w:rsidR="004857A1" w:rsidRPr="004857A1">
        <w:rPr>
          <w:rFonts w:ascii="Comic Sans MS" w:eastAsia="MS Mincho" w:hAnsi="Comic Sans MS"/>
          <w:b/>
          <w:lang w:val="es-MX"/>
        </w:rPr>
        <w:t xml:space="preserve"> Target Vocabulary: </w:t>
      </w:r>
      <w:r>
        <w:rPr>
          <w:rFonts w:ascii="Comic Sans MS" w:eastAsia="MS Mincho" w:hAnsi="Comic Sans MS"/>
          <w:b/>
          <w:i/>
          <w:lang w:val="es-MX"/>
        </w:rPr>
        <w:t>La celebración de acampar</w:t>
      </w:r>
    </w:p>
    <w:tbl>
      <w:tblPr>
        <w:tblW w:w="9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1"/>
        <w:gridCol w:w="2319"/>
        <w:gridCol w:w="2223"/>
        <w:gridCol w:w="2242"/>
      </w:tblGrid>
      <w:tr w:rsidR="004857A1" w:rsidRPr="004857A1">
        <w:trPr>
          <w:trHeight w:val="312"/>
        </w:trPr>
        <w:tc>
          <w:tcPr>
            <w:tcW w:w="2251" w:type="dxa"/>
          </w:tcPr>
          <w:p w:rsidR="004857A1" w:rsidRPr="004857A1" w:rsidRDefault="008A7A48" w:rsidP="004857A1">
            <w:pPr>
              <w:rPr>
                <w:rFonts w:ascii="Comic Sans MS" w:eastAsia="MS Mincho" w:hAnsi="Comic Sans MS"/>
                <w:i/>
                <w:highlight w:val="yellow"/>
              </w:rPr>
            </w:pPr>
            <w:r>
              <w:rPr>
                <w:rFonts w:ascii="Comic Sans MS" w:eastAsia="MS Mincho" w:hAnsi="Comic Sans MS"/>
                <w:i/>
                <w:highlight w:val="yellow"/>
                <w:lang w:val="es-MX"/>
              </w:rPr>
              <w:t xml:space="preserve">Vamos a </w:t>
            </w:r>
          </w:p>
        </w:tc>
        <w:tc>
          <w:tcPr>
            <w:tcW w:w="2319" w:type="dxa"/>
          </w:tcPr>
          <w:p w:rsidR="004857A1" w:rsidRPr="004857A1" w:rsidRDefault="008A7A48" w:rsidP="004857A1">
            <w:pPr>
              <w:rPr>
                <w:rFonts w:ascii="Comic Sans MS" w:eastAsia="MS Mincho" w:hAnsi="Comic Sans MS"/>
                <w:highlight w:val="yellow"/>
              </w:rPr>
            </w:pPr>
            <w:r>
              <w:rPr>
                <w:rFonts w:ascii="Comic Sans MS" w:eastAsia="MS Mincho" w:hAnsi="Comic Sans MS"/>
                <w:highlight w:val="yellow"/>
                <w:lang w:val="es-MX"/>
              </w:rPr>
              <w:t>We go</w:t>
            </w:r>
          </w:p>
        </w:tc>
        <w:tc>
          <w:tcPr>
            <w:tcW w:w="2223" w:type="dxa"/>
          </w:tcPr>
          <w:p w:rsidR="004857A1" w:rsidRPr="00986B8A" w:rsidRDefault="008A7A48" w:rsidP="004857A1">
            <w:pPr>
              <w:rPr>
                <w:rFonts w:ascii="Comic Sans MS" w:eastAsia="MS Mincho" w:hAnsi="Comic Sans MS"/>
                <w:i/>
                <w:highlight w:val="yellow"/>
              </w:rPr>
            </w:pPr>
            <w:r w:rsidRPr="00986B8A">
              <w:rPr>
                <w:rFonts w:ascii="Comic Sans MS" w:eastAsia="MS Mincho" w:hAnsi="Comic Sans MS"/>
                <w:i/>
                <w:highlight w:val="yellow"/>
              </w:rPr>
              <w:t>El mapa</w:t>
            </w:r>
          </w:p>
        </w:tc>
        <w:tc>
          <w:tcPr>
            <w:tcW w:w="2242" w:type="dxa"/>
          </w:tcPr>
          <w:p w:rsidR="004857A1" w:rsidRPr="00986B8A" w:rsidRDefault="00E66BBB" w:rsidP="004857A1">
            <w:pPr>
              <w:rPr>
                <w:rFonts w:ascii="Comic Sans MS" w:eastAsia="MS Mincho" w:hAnsi="Comic Sans MS"/>
                <w:highlight w:val="yellow"/>
              </w:rPr>
            </w:pPr>
            <w:r w:rsidRPr="00986B8A">
              <w:rPr>
                <w:rFonts w:ascii="Comic Sans MS" w:eastAsia="MS Mincho" w:hAnsi="Comic Sans MS"/>
                <w:highlight w:val="yellow"/>
              </w:rPr>
              <w:t>M</w:t>
            </w:r>
            <w:r w:rsidR="008A7A48" w:rsidRPr="00986B8A">
              <w:rPr>
                <w:rFonts w:ascii="Comic Sans MS" w:eastAsia="MS Mincho" w:hAnsi="Comic Sans MS"/>
                <w:highlight w:val="yellow"/>
              </w:rPr>
              <w:t>ap</w:t>
            </w:r>
          </w:p>
        </w:tc>
      </w:tr>
    </w:tbl>
    <w:p w:rsidR="00A924C2" w:rsidRDefault="00A924C2" w:rsidP="00A924C2">
      <w:pPr>
        <w:rPr>
          <w:rFonts w:ascii="Century Gothic" w:eastAsia="MS Mincho" w:hAnsi="Century Gothic" w:cs="Arial"/>
          <w:b/>
        </w:rPr>
      </w:pPr>
    </w:p>
    <w:p w:rsidR="00BC4BFB" w:rsidRPr="00CD487A" w:rsidRDefault="00950B81" w:rsidP="001348C2">
      <w:pPr>
        <w:rPr>
          <w:rFonts w:ascii="Century Gothic" w:hAnsi="Century Gothic" w:cs="Arial"/>
        </w:rPr>
      </w:pPr>
      <w:r w:rsidRPr="002E7A50">
        <w:rPr>
          <w:rFonts w:ascii="Century Gothic" w:hAnsi="Century Gothic" w:cs="Arial"/>
          <w:b/>
          <w:highlight w:val="cyan"/>
        </w:rPr>
        <w:t xml:space="preserve">Builder phrases to emphasis: </w:t>
      </w:r>
      <w:r w:rsidR="001068FA">
        <w:rPr>
          <w:rFonts w:ascii="Century Gothic" w:hAnsi="Century Gothic" w:cs="Arial"/>
          <w:highlight w:val="cyan"/>
        </w:rPr>
        <w:t>Hay_____</w:t>
      </w:r>
      <w:r w:rsidR="009570F5" w:rsidRPr="002E7A50">
        <w:rPr>
          <w:rFonts w:ascii="Century Gothic" w:hAnsi="Century Gothic" w:cs="Arial"/>
          <w:highlight w:val="cyan"/>
        </w:rPr>
        <w:t xml:space="preserve"> Necesito_____</w:t>
      </w:r>
      <w:r w:rsidR="001348C2">
        <w:rPr>
          <w:rFonts w:ascii="Century Gothic" w:hAnsi="Century Gothic" w:cs="Arial"/>
        </w:rPr>
        <w:br/>
      </w:r>
    </w:p>
    <w:p w:rsidR="00E722DB" w:rsidRDefault="00E75530" w:rsidP="00A924C2">
      <w:pPr>
        <w:rPr>
          <w:rFonts w:ascii="Century Gothic" w:hAnsi="Century Gothic" w:cs="Arial"/>
        </w:rPr>
      </w:pPr>
      <w:r w:rsidRPr="00743FE0">
        <w:rPr>
          <w:rFonts w:ascii="Century Gothic" w:hAnsi="Century Gothic" w:cs="Arial"/>
          <w:b/>
        </w:rPr>
        <w:t>Materials needed:</w:t>
      </w:r>
      <w:r w:rsidRPr="00743FE0">
        <w:rPr>
          <w:rFonts w:ascii="Century Gothic" w:hAnsi="Century Gothic" w:cs="Arial"/>
        </w:rPr>
        <w:t xml:space="preserve"> </w:t>
      </w:r>
      <w:r w:rsidR="0070302B">
        <w:rPr>
          <w:rFonts w:ascii="Century Gothic" w:hAnsi="Century Gothic" w:cs="Arial"/>
        </w:rPr>
        <w:t xml:space="preserve">Bring in </w:t>
      </w:r>
      <w:r w:rsidR="002E7A50">
        <w:rPr>
          <w:rFonts w:ascii="Century Gothic" w:hAnsi="Century Gothic" w:cs="Arial"/>
        </w:rPr>
        <w:t>objects and flashcards from previous lessons that you plan to review. Be sure to have your p</w:t>
      </w:r>
      <w:r w:rsidR="00A924C2">
        <w:rPr>
          <w:rFonts w:ascii="Century Gothic" w:hAnsi="Century Gothic" w:cs="Arial"/>
        </w:rPr>
        <w:t>uppet</w:t>
      </w:r>
      <w:r w:rsidR="002E7A50">
        <w:rPr>
          <w:rFonts w:ascii="Century Gothic" w:hAnsi="Century Gothic" w:cs="Arial"/>
        </w:rPr>
        <w:t xml:space="preserve">s and an ability to play music. </w:t>
      </w:r>
    </w:p>
    <w:p w:rsidR="0088437D" w:rsidRDefault="002E7A50" w:rsidP="00A924C2">
      <w:pPr>
        <w:rPr>
          <w:rFonts w:ascii="Century Gothic" w:hAnsi="Century Gothic" w:cs="Arial"/>
        </w:rPr>
      </w:pPr>
      <w:r>
        <w:rPr>
          <w:rFonts w:ascii="Century Gothic" w:hAnsi="Century Gothic" w:cs="Arial"/>
        </w:rPr>
        <w:t>You should also</w:t>
      </w:r>
      <w:r w:rsidR="00833F3D">
        <w:rPr>
          <w:rFonts w:ascii="Century Gothic" w:hAnsi="Century Gothic" w:cs="Arial"/>
        </w:rPr>
        <w:t xml:space="preserve"> </w:t>
      </w:r>
      <w:r w:rsidR="006A46B8">
        <w:rPr>
          <w:rFonts w:ascii="Century Gothic" w:hAnsi="Century Gothic" w:cs="Arial"/>
        </w:rPr>
        <w:t>prepare for the Not</w:t>
      </w:r>
      <w:r w:rsidR="0070302B">
        <w:rPr>
          <w:rFonts w:ascii="Century Gothic" w:hAnsi="Century Gothic" w:cs="Arial"/>
        </w:rPr>
        <w:t>as Culturales and have an ipad or print out the images of camping in Mexico</w:t>
      </w:r>
      <w:r w:rsidR="00833F3D">
        <w:rPr>
          <w:rFonts w:ascii="Century Gothic" w:hAnsi="Century Gothic" w:cs="Arial"/>
        </w:rPr>
        <w:br/>
      </w:r>
      <w:r w:rsidR="008664C3">
        <w:rPr>
          <w:rFonts w:ascii="Century Gothic" w:hAnsi="Century Gothic" w:cs="Arial"/>
        </w:rPr>
        <w:t>You will also need:</w:t>
      </w:r>
      <w:r w:rsidR="00833F3D">
        <w:rPr>
          <w:rFonts w:ascii="Century Gothic" w:hAnsi="Century Gothic" w:cs="Arial"/>
        </w:rPr>
        <w:t xml:space="preserve"> </w:t>
      </w:r>
      <w:r w:rsidR="0070302B">
        <w:rPr>
          <w:rFonts w:ascii="Century Gothic" w:hAnsi="Century Gothic" w:cs="Arial"/>
        </w:rPr>
        <w:t>Ingredients for making s’mores.</w:t>
      </w:r>
      <w:r w:rsidR="00D319A9">
        <w:rPr>
          <w:rFonts w:ascii="Century Gothic" w:hAnsi="Century Gothic" w:cs="Arial"/>
        </w:rPr>
        <w:t xml:space="preserve"> </w:t>
      </w:r>
    </w:p>
    <w:p w:rsidR="008664C3" w:rsidRDefault="0088437D" w:rsidP="00A924C2">
      <w:pPr>
        <w:rPr>
          <w:rFonts w:ascii="Century Gothic" w:hAnsi="Century Gothic" w:cs="Arial"/>
        </w:rPr>
      </w:pPr>
      <w:r>
        <w:rPr>
          <w:rFonts w:ascii="Century Gothic" w:hAnsi="Century Gothic" w:cs="Arial"/>
        </w:rPr>
        <w:t>Bags (or backpacks) for the Packing Bag Game</w:t>
      </w:r>
      <w:r w:rsidR="00833F3D">
        <w:rPr>
          <w:rFonts w:ascii="Century Gothic" w:hAnsi="Century Gothic" w:cs="Arial"/>
        </w:rPr>
        <w:br/>
      </w:r>
      <w:r w:rsidR="00A924C2">
        <w:rPr>
          <w:rFonts w:ascii="Century Gothic" w:hAnsi="Century Gothic" w:cs="Arial"/>
        </w:rPr>
        <w:br/>
      </w:r>
      <w:r w:rsidR="00323B7E" w:rsidRPr="00CD487A">
        <w:rPr>
          <w:rFonts w:ascii="Century Gothic" w:hAnsi="Century Gothic" w:cs="Arial"/>
          <w:b/>
        </w:rPr>
        <w:t>You:</w:t>
      </w:r>
      <w:r w:rsidR="00323B7E" w:rsidRPr="00CD487A">
        <w:rPr>
          <w:rFonts w:ascii="Century Gothic" w:hAnsi="Century Gothic" w:cs="Arial"/>
        </w:rPr>
        <w:t xml:space="preserve"> Early and prepared with items you need lined throughout the class lined up in order</w:t>
      </w:r>
      <w:r w:rsidR="00B57956">
        <w:rPr>
          <w:rFonts w:ascii="Century Gothic" w:hAnsi="Century Gothic" w:cs="Arial"/>
        </w:rPr>
        <w:t xml:space="preserve">. This class has games that require </w:t>
      </w:r>
      <w:r w:rsidR="00C86E24">
        <w:rPr>
          <w:rFonts w:ascii="Century Gothic" w:hAnsi="Century Gothic" w:cs="Arial"/>
        </w:rPr>
        <w:t>some preparation beforehand</w:t>
      </w:r>
      <w:r w:rsidR="00323B7E" w:rsidRPr="00CD487A">
        <w:rPr>
          <w:rFonts w:ascii="Century Gothic" w:hAnsi="Century Gothic" w:cs="Arial"/>
        </w:rPr>
        <w:t xml:space="preserve">. </w:t>
      </w:r>
    </w:p>
    <w:p w:rsidR="00E75530" w:rsidRPr="00CD487A" w:rsidRDefault="00323B7E" w:rsidP="00A924C2">
      <w:pPr>
        <w:rPr>
          <w:rFonts w:ascii="Century Gothic" w:eastAsia="Calibri" w:hAnsi="Century Gothic" w:cs="Arial"/>
        </w:rPr>
      </w:pPr>
      <w:r w:rsidRPr="00CD487A">
        <w:rPr>
          <w:rFonts w:ascii="Century Gothic" w:hAnsi="Century Gothic" w:cs="Arial"/>
        </w:rPr>
        <w:br/>
      </w:r>
      <w:r w:rsidRPr="00CD487A">
        <w:rPr>
          <w:rFonts w:ascii="Century Gothic" w:hAnsi="Century Gothic" w:cs="Arial"/>
          <w:b/>
        </w:rPr>
        <w:t>Vobulary Instruction Methodology:</w:t>
      </w:r>
      <w:r w:rsidRPr="00CD487A">
        <w:rPr>
          <w:rFonts w:ascii="Century Gothic" w:hAnsi="Century Gothic" w:cs="Arial"/>
        </w:rPr>
        <w:t xml:space="preserve"> TEACH the vocabulary; REINFORCE the vocabulary; CHECK IN for vocabulary retention. </w:t>
      </w:r>
      <w:r w:rsidR="00E75530" w:rsidRPr="00CD487A">
        <w:rPr>
          <w:rFonts w:ascii="Century Gothic" w:hAnsi="Century Gothic" w:cs="Arial"/>
          <w:i/>
        </w:rPr>
        <w:br/>
      </w:r>
      <w:r w:rsidR="00E75530" w:rsidRPr="00CD487A">
        <w:rPr>
          <w:rFonts w:ascii="Century Gothic" w:hAnsi="Century Gothic" w:cs="Arial"/>
          <w:i/>
        </w:rPr>
        <w:br/>
      </w:r>
      <w:r w:rsidR="00E75530" w:rsidRPr="00C86E24">
        <w:rPr>
          <w:rFonts w:ascii="Century Gothic" w:eastAsia="Calibri" w:hAnsi="Century Gothic" w:cs="Arial"/>
          <w:b/>
        </w:rPr>
        <w:t>I.</w:t>
      </w:r>
      <w:r w:rsidR="00E75530" w:rsidRPr="00CD487A">
        <w:rPr>
          <w:rFonts w:ascii="Century Gothic" w:eastAsia="Calibri" w:hAnsi="Century Gothic" w:cs="Arial"/>
        </w:rPr>
        <w:t xml:space="preserve"> Have Spanish music playing as the students enter the room.</w:t>
      </w:r>
    </w:p>
    <w:p w:rsidR="00E75530" w:rsidRPr="00C86E24" w:rsidRDefault="00E75530" w:rsidP="00E75530">
      <w:pPr>
        <w:spacing w:after="200" w:line="276" w:lineRule="auto"/>
        <w:rPr>
          <w:rFonts w:ascii="Century Gothic" w:eastAsia="Calibri" w:hAnsi="Century Gothic" w:cs="Arial"/>
        </w:rPr>
      </w:pPr>
      <w:r w:rsidRPr="00C86E24">
        <w:rPr>
          <w:rFonts w:ascii="Century Gothic" w:eastAsia="Calibri" w:hAnsi="Century Gothic" w:cs="Arial"/>
          <w:b/>
        </w:rPr>
        <w:t>II.</w:t>
      </w:r>
      <w:r w:rsidRPr="00CD487A">
        <w:rPr>
          <w:rFonts w:ascii="Century Gothic" w:eastAsia="Calibri" w:hAnsi="Century Gothic" w:cs="Arial"/>
        </w:rPr>
        <w:t xml:space="preserve"> Greet each child as the</w:t>
      </w:r>
      <w:r w:rsidR="005661BE" w:rsidRPr="00CD487A">
        <w:rPr>
          <w:rFonts w:ascii="Century Gothic" w:eastAsia="Calibri" w:hAnsi="Century Gothic" w:cs="Arial"/>
        </w:rPr>
        <w:t>y</w:t>
      </w:r>
      <w:r w:rsidRPr="00CD487A">
        <w:rPr>
          <w:rFonts w:ascii="Century Gothic" w:eastAsia="Calibri" w:hAnsi="Century Gothic" w:cs="Arial"/>
        </w:rPr>
        <w:t xml:space="preserve"> enter the room.  ¡Hola! ¡Bienvenidos! </w:t>
      </w:r>
      <w:r w:rsidRPr="00C86E24">
        <w:rPr>
          <w:rFonts w:ascii="Century Gothic" w:eastAsia="Calibri" w:hAnsi="Century Gothic" w:cs="Arial"/>
        </w:rPr>
        <w:t>Ask them their name</w:t>
      </w:r>
      <w:r w:rsidR="00104A29" w:rsidRPr="00C86E24">
        <w:rPr>
          <w:rFonts w:ascii="Century Gothic" w:eastAsia="Calibri" w:hAnsi="Century Gothic" w:cs="Arial"/>
        </w:rPr>
        <w:t>s</w:t>
      </w:r>
      <w:r w:rsidRPr="00C86E24">
        <w:rPr>
          <w:rFonts w:ascii="Century Gothic" w:eastAsia="Calibri" w:hAnsi="Century Gothic" w:cs="Arial"/>
        </w:rPr>
        <w:t xml:space="preserve"> in Spanish and mark it on the attendance document</w:t>
      </w:r>
      <w:r w:rsidR="001348C2" w:rsidRPr="00C86E24">
        <w:rPr>
          <w:rFonts w:ascii="Century Gothic" w:eastAsia="Calibri" w:hAnsi="Century Gothic" w:cs="Arial"/>
        </w:rPr>
        <w:t>. Have each child respond in Spanish to this question. Remind all students to get a drink or go to the bathroom if necessary.</w:t>
      </w:r>
      <w:r w:rsidRPr="00C86E24">
        <w:rPr>
          <w:rFonts w:ascii="Century Gothic" w:eastAsia="Calibri" w:hAnsi="Century Gothic" w:cs="Arial"/>
        </w:rPr>
        <w:t xml:space="preserve"> (Follow up on attendance as needed)</w:t>
      </w:r>
    </w:p>
    <w:p w:rsidR="00E75530" w:rsidRPr="00CD487A" w:rsidRDefault="00E75530" w:rsidP="00E75530">
      <w:pPr>
        <w:spacing w:after="200" w:line="276" w:lineRule="auto"/>
        <w:rPr>
          <w:rFonts w:ascii="Century Gothic" w:eastAsia="Calibri" w:hAnsi="Century Gothic" w:cs="Arial"/>
        </w:rPr>
      </w:pPr>
      <w:r w:rsidRPr="00C86E24">
        <w:rPr>
          <w:rFonts w:ascii="Century Gothic" w:eastAsia="Calibri" w:hAnsi="Century Gothic" w:cs="Arial"/>
          <w:b/>
        </w:rPr>
        <w:t>III.</w:t>
      </w:r>
      <w:r w:rsidRPr="00CD487A">
        <w:rPr>
          <w:rFonts w:ascii="Century Gothic" w:eastAsia="Calibri" w:hAnsi="Century Gothic" w:cs="Arial"/>
        </w:rPr>
        <w:t xml:space="preserve"> Have the class sit in a circle on the floor, and greet everyone with a lively </w:t>
      </w:r>
      <w:r w:rsidRPr="00CD487A">
        <w:rPr>
          <w:rFonts w:ascii="Century Gothic" w:eastAsia="Calibri" w:hAnsi="Century Gothic" w:cs="Arial"/>
          <w:i/>
        </w:rPr>
        <w:t>¡Buenas tardes clase!</w:t>
      </w:r>
      <w:r w:rsidRPr="00CD487A">
        <w:rPr>
          <w:rFonts w:ascii="Century Gothic" w:eastAsia="Calibri" w:hAnsi="Century Gothic" w:cs="Arial"/>
        </w:rPr>
        <w:t xml:space="preserve">  </w:t>
      </w:r>
      <w:r w:rsidR="008A7A48">
        <w:rPr>
          <w:rFonts w:ascii="Century Gothic" w:eastAsia="Calibri" w:hAnsi="Century Gothic" w:cs="Arial"/>
          <w:lang w:val="es-ES"/>
        </w:rPr>
        <w:t>Ask</w:t>
      </w:r>
      <w:r w:rsidR="001348C2">
        <w:rPr>
          <w:rFonts w:ascii="Century Gothic" w:eastAsia="Calibri" w:hAnsi="Century Gothic" w:cs="Arial"/>
          <w:lang w:val="es-ES"/>
        </w:rPr>
        <w:t xml:space="preserve"> </w:t>
      </w:r>
      <w:r w:rsidR="008A7A48">
        <w:rPr>
          <w:rFonts w:ascii="Century Gothic" w:eastAsia="Calibri" w:hAnsi="Century Gothic" w:cs="Arial"/>
          <w:lang w:val="es-ES"/>
        </w:rPr>
        <w:t xml:space="preserve">the students </w:t>
      </w:r>
      <w:r w:rsidR="001348C2" w:rsidRPr="001348C2">
        <w:rPr>
          <w:rFonts w:ascii="Century Gothic" w:eastAsia="Calibri" w:hAnsi="Century Gothic" w:cs="Arial"/>
          <w:highlight w:val="yellow"/>
          <w:lang w:val="es-ES"/>
        </w:rPr>
        <w:t>¿Cuántos años tienes?</w:t>
      </w:r>
      <w:r w:rsidR="00E722DB">
        <w:rPr>
          <w:rFonts w:ascii="Century Gothic" w:eastAsia="Calibri" w:hAnsi="Century Gothic" w:cs="Arial"/>
          <w:highlight w:val="yellow"/>
          <w:lang w:val="es-ES"/>
        </w:rPr>
        <w:t xml:space="preserve"> </w:t>
      </w:r>
      <w:r w:rsidR="00E722DB" w:rsidRPr="001348C2">
        <w:rPr>
          <w:rFonts w:ascii="Century Gothic" w:eastAsia="Calibri" w:hAnsi="Century Gothic" w:cs="Arial"/>
          <w:highlight w:val="yellow"/>
          <w:lang w:val="es-ES"/>
        </w:rPr>
        <w:t>¿</w:t>
      </w:r>
      <w:r w:rsidR="00E722DB">
        <w:rPr>
          <w:rFonts w:ascii="Century Gothic" w:eastAsia="Calibri" w:hAnsi="Century Gothic" w:cs="Arial"/>
          <w:highlight w:val="yellow"/>
          <w:lang w:val="es-ES"/>
        </w:rPr>
        <w:t>Como te llamas?</w:t>
      </w:r>
      <w:r w:rsidR="001348C2" w:rsidRPr="001348C2">
        <w:rPr>
          <w:rFonts w:ascii="Century Gothic" w:eastAsia="Calibri" w:hAnsi="Century Gothic" w:cs="Arial"/>
          <w:highlight w:val="yellow"/>
          <w:lang w:val="es-ES"/>
        </w:rPr>
        <w:t xml:space="preserve"> </w:t>
      </w:r>
      <w:r w:rsidR="008A7A48">
        <w:rPr>
          <w:rFonts w:ascii="Century Gothic" w:eastAsia="Calibri" w:hAnsi="Century Gothic" w:cs="Arial"/>
          <w:highlight w:val="yellow"/>
          <w:lang w:val="es-ES"/>
        </w:rPr>
        <w:t xml:space="preserve">or </w:t>
      </w:r>
      <w:r w:rsidR="008A7A48" w:rsidRPr="008A7A48">
        <w:rPr>
          <w:rFonts w:ascii="Century Gothic" w:eastAsia="Calibri" w:hAnsi="Century Gothic" w:cs="Arial"/>
          <w:highlight w:val="yellow"/>
        </w:rPr>
        <w:t>¿Cómo estás?</w:t>
      </w:r>
      <w:r w:rsidR="008A7A48" w:rsidRPr="008A7A48">
        <w:rPr>
          <w:rFonts w:ascii="Century Gothic" w:eastAsia="Calibri" w:hAnsi="Century Gothic" w:cs="Arial"/>
          <w:highlight w:val="yellow"/>
          <w:u w:val="single"/>
        </w:rPr>
        <w:t xml:space="preserve"> </w:t>
      </w:r>
      <w:r w:rsidR="001348C2">
        <w:rPr>
          <w:rFonts w:ascii="Century Gothic" w:eastAsia="Calibri" w:hAnsi="Century Gothic" w:cs="Arial"/>
        </w:rPr>
        <w:t xml:space="preserve"> You can do this by asking each child with a fun plastic microphone. </w:t>
      </w:r>
    </w:p>
    <w:p w:rsidR="00E75530" w:rsidRPr="00CD487A" w:rsidRDefault="00323B7E" w:rsidP="00E75530">
      <w:pPr>
        <w:spacing w:after="200" w:line="276" w:lineRule="auto"/>
        <w:rPr>
          <w:rFonts w:ascii="Century Gothic" w:eastAsia="Calibri" w:hAnsi="Century Gothic" w:cs="Arial"/>
        </w:rPr>
      </w:pPr>
      <w:r w:rsidRPr="00C86E24">
        <w:rPr>
          <w:rFonts w:ascii="Century Gothic" w:eastAsia="Calibri" w:hAnsi="Century Gothic" w:cs="Arial"/>
          <w:b/>
        </w:rPr>
        <w:t>IV.</w:t>
      </w:r>
      <w:r w:rsidRPr="00CD487A">
        <w:rPr>
          <w:rFonts w:ascii="Century Gothic" w:eastAsia="Calibri" w:hAnsi="Century Gothic" w:cs="Arial"/>
        </w:rPr>
        <w:t xml:space="preserve"> </w:t>
      </w:r>
      <w:r w:rsidR="00E75530" w:rsidRPr="00CD487A">
        <w:rPr>
          <w:rFonts w:ascii="Century Gothic" w:eastAsia="Calibri" w:hAnsi="Century Gothic" w:cs="Arial"/>
        </w:rPr>
        <w:t xml:space="preserve">Stand and sing </w:t>
      </w:r>
      <w:r w:rsidR="00CF1A11">
        <w:rPr>
          <w:rFonts w:ascii="Century Gothic" w:eastAsia="Calibri" w:hAnsi="Century Gothic" w:cs="Arial"/>
        </w:rPr>
        <w:t xml:space="preserve">your chosen </w:t>
      </w:r>
      <w:r w:rsidR="003B3A32">
        <w:rPr>
          <w:rFonts w:ascii="Century Gothic" w:eastAsia="Calibri" w:hAnsi="Century Gothic" w:cs="Arial"/>
        </w:rPr>
        <w:t>greetings song using gestures (Ex: “Hola amigo, ¿Cómo estás?...”)</w:t>
      </w:r>
      <w:r w:rsidR="00C86E24">
        <w:rPr>
          <w:rFonts w:ascii="Century Gothic" w:eastAsia="Calibri" w:hAnsi="Century Gothic" w:cs="Arial"/>
        </w:rPr>
        <w:t xml:space="preserve"> </w:t>
      </w:r>
      <w:r w:rsidR="00E75530" w:rsidRPr="00CD487A">
        <w:rPr>
          <w:rFonts w:ascii="Century Gothic" w:eastAsia="Calibri" w:hAnsi="Century Gothic" w:cs="Arial"/>
        </w:rPr>
        <w:t>Sit back down in the circle</w:t>
      </w:r>
      <w:r w:rsidR="008D1FED">
        <w:rPr>
          <w:rFonts w:ascii="Century Gothic" w:eastAsia="Calibri" w:hAnsi="Century Gothic" w:cs="Arial"/>
        </w:rPr>
        <w:t>.</w:t>
      </w:r>
    </w:p>
    <w:p w:rsidR="00E75530" w:rsidRPr="00CD487A" w:rsidRDefault="00C86E24" w:rsidP="00E75530">
      <w:pPr>
        <w:spacing w:after="200" w:line="276" w:lineRule="auto"/>
        <w:rPr>
          <w:rFonts w:ascii="Century Gothic" w:eastAsia="Calibri" w:hAnsi="Century Gothic" w:cs="Arial"/>
        </w:rPr>
      </w:pPr>
      <w:r>
        <w:rPr>
          <w:rFonts w:ascii="Century Gothic" w:eastAsia="Calibri" w:hAnsi="Century Gothic" w:cs="Arial"/>
          <w:b/>
        </w:rPr>
        <w:t>V</w:t>
      </w:r>
      <w:r w:rsidR="00323B7E" w:rsidRPr="00C86E24">
        <w:rPr>
          <w:rFonts w:ascii="Century Gothic" w:eastAsia="Calibri" w:hAnsi="Century Gothic" w:cs="Arial"/>
          <w:b/>
        </w:rPr>
        <w:t>.</w:t>
      </w:r>
      <w:r w:rsidR="00323B7E" w:rsidRPr="00CD487A">
        <w:rPr>
          <w:rFonts w:ascii="Century Gothic" w:eastAsia="Calibri" w:hAnsi="Century Gothic" w:cs="Arial"/>
        </w:rPr>
        <w:t xml:space="preserve"> </w:t>
      </w:r>
      <w:r w:rsidR="00E75530" w:rsidRPr="00CD487A">
        <w:rPr>
          <w:rFonts w:ascii="Century Gothic" w:eastAsia="Calibri" w:hAnsi="Century Gothic" w:cs="Arial"/>
        </w:rPr>
        <w:t xml:space="preserve">Review the rules </w:t>
      </w:r>
      <w:r>
        <w:rPr>
          <w:rFonts w:ascii="Century Gothic" w:eastAsia="Calibri" w:hAnsi="Century Gothic" w:cs="Arial"/>
        </w:rPr>
        <w:t xml:space="preserve">briefly. </w:t>
      </w:r>
      <w:r w:rsidR="00CF1A11">
        <w:rPr>
          <w:rFonts w:ascii="Century Gothic" w:eastAsia="Calibri" w:hAnsi="Century Gothic" w:cs="Arial"/>
        </w:rPr>
        <w:t>Remind</w:t>
      </w:r>
      <w:r w:rsidR="00E75530" w:rsidRPr="00CD487A">
        <w:rPr>
          <w:rFonts w:ascii="Century Gothic" w:eastAsia="Calibri" w:hAnsi="Century Gothic" w:cs="Arial"/>
        </w:rPr>
        <w:t xml:space="preserve"> everyone that they currently have three </w:t>
      </w:r>
      <w:r w:rsidR="00E75530" w:rsidRPr="00CD487A">
        <w:rPr>
          <w:rFonts w:ascii="Century Gothic" w:eastAsia="Calibri" w:hAnsi="Century Gothic" w:cs="Arial"/>
          <w:i/>
        </w:rPr>
        <w:t>estrellas</w:t>
      </w:r>
      <w:r w:rsidR="00CF1A11">
        <w:rPr>
          <w:rFonts w:ascii="Century Gothic" w:eastAsia="Calibri" w:hAnsi="Century Gothic" w:cs="Arial"/>
        </w:rPr>
        <w:t xml:space="preserve"> and </w:t>
      </w:r>
      <w:r w:rsidR="00323B7E" w:rsidRPr="00CD487A">
        <w:rPr>
          <w:rFonts w:ascii="Century Gothic" w:eastAsia="Calibri" w:hAnsi="Century Gothic" w:cs="Arial"/>
        </w:rPr>
        <w:t>that i</w:t>
      </w:r>
      <w:r w:rsidR="00E75530" w:rsidRPr="00CD487A">
        <w:rPr>
          <w:rFonts w:ascii="Century Gothic" w:eastAsia="Calibri" w:hAnsi="Century Gothic" w:cs="Arial"/>
        </w:rPr>
        <w:t xml:space="preserve">f they have all three </w:t>
      </w:r>
      <w:r w:rsidR="00E75530" w:rsidRPr="00CD487A">
        <w:rPr>
          <w:rFonts w:ascii="Century Gothic" w:eastAsia="Calibri" w:hAnsi="Century Gothic" w:cs="Arial"/>
          <w:i/>
        </w:rPr>
        <w:t>estrellas</w:t>
      </w:r>
      <w:r w:rsidR="00E75530" w:rsidRPr="00CD487A">
        <w:rPr>
          <w:rFonts w:ascii="Century Gothic" w:eastAsia="Calibri" w:hAnsi="Century Gothic" w:cs="Arial"/>
        </w:rPr>
        <w:t xml:space="preserve"> by the end of class they can get a sticker or a peso. </w:t>
      </w:r>
    </w:p>
    <w:p w:rsidR="00323B7E" w:rsidRPr="00C86E24" w:rsidRDefault="00C86E24" w:rsidP="00C86E24">
      <w:pPr>
        <w:spacing w:after="200" w:line="276" w:lineRule="auto"/>
        <w:rPr>
          <w:rFonts w:ascii="Century Gothic" w:eastAsia="Calibri" w:hAnsi="Century Gothic" w:cs="Arial"/>
        </w:rPr>
      </w:pPr>
      <w:r>
        <w:rPr>
          <w:rFonts w:ascii="Century Gothic" w:eastAsia="Calibri" w:hAnsi="Century Gothic" w:cs="Arial"/>
          <w:b/>
        </w:rPr>
        <w:t>VI</w:t>
      </w:r>
      <w:r w:rsidR="00323B7E" w:rsidRPr="00C86E24">
        <w:rPr>
          <w:rFonts w:ascii="Century Gothic" w:eastAsia="Calibri" w:hAnsi="Century Gothic" w:cs="Arial"/>
          <w:b/>
        </w:rPr>
        <w:t>.</w:t>
      </w:r>
      <w:r w:rsidR="00323B7E" w:rsidRPr="00CD487A">
        <w:rPr>
          <w:rFonts w:ascii="Century Gothic" w:eastAsia="Calibri" w:hAnsi="Century Gothic" w:cs="Arial"/>
        </w:rPr>
        <w:t xml:space="preserve"> </w:t>
      </w:r>
      <w:r w:rsidR="00E75530" w:rsidRPr="00CD487A">
        <w:rPr>
          <w:rFonts w:ascii="Century Gothic" w:eastAsia="Calibri" w:hAnsi="Century Gothic" w:cs="Arial"/>
        </w:rPr>
        <w:t xml:space="preserve">Bring out </w:t>
      </w:r>
      <w:r w:rsidR="00CF1A11">
        <w:rPr>
          <w:rFonts w:ascii="Century Gothic" w:eastAsia="Calibri" w:hAnsi="Century Gothic" w:cs="Arial"/>
        </w:rPr>
        <w:t>Dani and Beto and ask the students in Spanish if they remember their names. Encourage them to greet them with, “¡Hola Dani y Beto!</w:t>
      </w:r>
      <w:r>
        <w:rPr>
          <w:rFonts w:ascii="Century Gothic" w:eastAsia="Calibri" w:hAnsi="Century Gothic" w:cs="Arial"/>
        </w:rPr>
        <w:t xml:space="preserve"> </w:t>
      </w:r>
      <w:r w:rsidR="00CF1A11">
        <w:rPr>
          <w:rFonts w:ascii="Century Gothic" w:eastAsia="Calibri" w:hAnsi="Century Gothic" w:cs="Arial"/>
        </w:rPr>
        <w:t>Remind the students</w:t>
      </w:r>
      <w:r w:rsidR="00E75530" w:rsidRPr="00CD487A">
        <w:rPr>
          <w:rFonts w:ascii="Century Gothic" w:eastAsia="Calibri" w:hAnsi="Century Gothic" w:cs="Arial"/>
        </w:rPr>
        <w:t xml:space="preserve"> that Dani and Beto are </w:t>
      </w:r>
      <w:r w:rsidR="00323B7E" w:rsidRPr="00CD487A">
        <w:rPr>
          <w:rFonts w:ascii="Century Gothic" w:eastAsia="Calibri" w:hAnsi="Century Gothic" w:cs="Arial"/>
        </w:rPr>
        <w:t>camping (a acampar)</w:t>
      </w:r>
      <w:r w:rsidR="00E75530" w:rsidRPr="00CD487A">
        <w:rPr>
          <w:rFonts w:ascii="Century Gothic" w:eastAsia="Calibri" w:hAnsi="Century Gothic" w:cs="Arial"/>
        </w:rPr>
        <w:t xml:space="preserve">. </w:t>
      </w:r>
      <w:r w:rsidR="00323B7E" w:rsidRPr="00CD487A">
        <w:rPr>
          <w:rFonts w:ascii="Century Gothic" w:eastAsia="Calibri" w:hAnsi="Century Gothic" w:cs="Arial"/>
        </w:rPr>
        <w:t>Have the class say with you, “¡Vamos a acampar!”</w:t>
      </w:r>
      <w:r w:rsidR="00323B7E" w:rsidRPr="00CD487A">
        <w:rPr>
          <w:rFonts w:ascii="Century Gothic" w:eastAsia="Calibri" w:hAnsi="Century Gothic" w:cs="Arial"/>
        </w:rPr>
        <w:br/>
      </w:r>
      <w:r w:rsidR="00323B7E" w:rsidRPr="00CD487A">
        <w:rPr>
          <w:rFonts w:ascii="Century Gothic" w:eastAsia="Calibri" w:hAnsi="Century Gothic" w:cs="Arial"/>
        </w:rPr>
        <w:br/>
      </w:r>
      <w:r w:rsidR="00323B7E" w:rsidRPr="0070302B">
        <w:rPr>
          <w:rFonts w:ascii="Century Gothic" w:eastAsia="Calibri" w:hAnsi="Century Gothic" w:cs="Arial"/>
          <w:b/>
        </w:rPr>
        <w:t>VI</w:t>
      </w:r>
      <w:r>
        <w:rPr>
          <w:rFonts w:ascii="Century Gothic" w:eastAsia="Calibri" w:hAnsi="Century Gothic" w:cs="Arial"/>
          <w:b/>
        </w:rPr>
        <w:t>I</w:t>
      </w:r>
      <w:r w:rsidR="00323B7E" w:rsidRPr="0070302B">
        <w:rPr>
          <w:rFonts w:ascii="Century Gothic" w:eastAsia="Calibri" w:hAnsi="Century Gothic" w:cs="Arial"/>
          <w:b/>
        </w:rPr>
        <w:t>. Theme</w:t>
      </w:r>
      <w:r w:rsidR="00323B7E" w:rsidRPr="003B3A32">
        <w:rPr>
          <w:rFonts w:ascii="Century Gothic" w:eastAsia="Calibri" w:hAnsi="Century Gothic" w:cs="Arial"/>
          <w:b/>
        </w:rPr>
        <w:t xml:space="preserve"> song</w:t>
      </w:r>
      <w:r w:rsidR="00323B7E" w:rsidRPr="00CD487A">
        <w:rPr>
          <w:rFonts w:ascii="Century Gothic" w:eastAsia="Calibri" w:hAnsi="Century Gothic" w:cs="Arial"/>
        </w:rPr>
        <w:t xml:space="preserve">: Stand and sing the theme song with gestures*. </w:t>
      </w:r>
      <w:r w:rsidR="00323B7E" w:rsidRPr="00CD487A">
        <w:rPr>
          <w:rFonts w:ascii="Century Gothic" w:eastAsia="Calibri" w:hAnsi="Century Gothic" w:cs="Arial"/>
        </w:rPr>
        <w:br/>
      </w:r>
      <w:r w:rsidR="00323B7E" w:rsidRPr="00CD487A">
        <w:rPr>
          <w:rFonts w:ascii="Century Gothic" w:hAnsi="Century Gothic" w:cs="Arial"/>
          <w:b/>
          <w:i/>
        </w:rPr>
        <w:t>Vamos a Acampar</w:t>
      </w:r>
      <w:r w:rsidR="00323B7E" w:rsidRPr="00CD487A">
        <w:rPr>
          <w:rFonts w:ascii="Century Gothic" w:hAnsi="Century Gothic" w:cs="Arial"/>
        </w:rPr>
        <w:t xml:space="preserve"> (Sing to the tune of the Farmer in the Dell)</w:t>
      </w:r>
    </w:p>
    <w:p w:rsidR="00323B7E" w:rsidRPr="00CD487A" w:rsidRDefault="00323B7E" w:rsidP="00323B7E">
      <w:pPr>
        <w:ind w:right="-1800"/>
        <w:rPr>
          <w:rFonts w:ascii="Century Gothic" w:hAnsi="Century Gothic" w:cs="Arial"/>
          <w:i/>
          <w:lang w:val="es-MX"/>
        </w:rPr>
      </w:pPr>
      <w:r w:rsidRPr="00CD487A">
        <w:rPr>
          <w:rFonts w:ascii="Century Gothic" w:hAnsi="Century Gothic" w:cs="Arial"/>
          <w:i/>
          <w:lang w:val="es-MX"/>
        </w:rPr>
        <w:t>Vamos a Acampar</w:t>
      </w:r>
    </w:p>
    <w:p w:rsidR="00323B7E" w:rsidRPr="00CD487A" w:rsidRDefault="00323B7E" w:rsidP="00323B7E">
      <w:pPr>
        <w:ind w:right="-1800"/>
        <w:rPr>
          <w:rFonts w:ascii="Century Gothic" w:hAnsi="Century Gothic" w:cs="Arial"/>
          <w:i/>
          <w:lang w:val="es-MX"/>
        </w:rPr>
      </w:pPr>
      <w:r w:rsidRPr="00CD487A">
        <w:rPr>
          <w:rFonts w:ascii="Century Gothic" w:hAnsi="Century Gothic" w:cs="Arial"/>
          <w:i/>
          <w:lang w:val="es-MX"/>
        </w:rPr>
        <w:t>Vamos a Acampar</w:t>
      </w:r>
    </w:p>
    <w:p w:rsidR="00E75530" w:rsidRPr="00CD487A" w:rsidRDefault="00323B7E" w:rsidP="00323B7E">
      <w:pPr>
        <w:ind w:right="-1800"/>
        <w:rPr>
          <w:rFonts w:ascii="Century Gothic" w:hAnsi="Century Gothic" w:cs="Arial"/>
          <w:i/>
          <w:lang w:val="es-MX"/>
        </w:rPr>
      </w:pPr>
      <w:r w:rsidRPr="00CD487A">
        <w:rPr>
          <w:rFonts w:ascii="Century Gothic" w:hAnsi="Century Gothic" w:cs="Arial"/>
          <w:i/>
          <w:lang w:val="es-MX"/>
        </w:rPr>
        <w:t>Con mis amigos, voy a acampar</w:t>
      </w:r>
    </w:p>
    <w:p w:rsidR="00950B81" w:rsidRPr="003B3A32" w:rsidRDefault="00950B81" w:rsidP="00950B81">
      <w:pPr>
        <w:tabs>
          <w:tab w:val="left" w:pos="90"/>
        </w:tabs>
        <w:rPr>
          <w:rFonts w:ascii="Century Gothic" w:hAnsi="Century Gothic" w:cs="Arial"/>
        </w:rPr>
      </w:pPr>
    </w:p>
    <w:p w:rsidR="003B3A32" w:rsidRDefault="00CF1A11" w:rsidP="00950B81">
      <w:pPr>
        <w:tabs>
          <w:tab w:val="left" w:pos="90"/>
        </w:tabs>
        <w:rPr>
          <w:rFonts w:ascii="Century Gothic" w:hAnsi="Century Gothic" w:cs="Arial"/>
        </w:rPr>
      </w:pPr>
      <w:r>
        <w:rPr>
          <w:rFonts w:ascii="Century Gothic" w:hAnsi="Century Gothic" w:cs="Arial"/>
        </w:rPr>
        <w:t>Review</w:t>
      </w:r>
      <w:r w:rsidR="00323B7E" w:rsidRPr="00CD487A">
        <w:rPr>
          <w:rFonts w:ascii="Century Gothic" w:hAnsi="Century Gothic" w:cs="Arial"/>
        </w:rPr>
        <w:t xml:space="preserve"> the vocabulary</w:t>
      </w:r>
      <w:r>
        <w:rPr>
          <w:rFonts w:ascii="Century Gothic" w:hAnsi="Century Gothic" w:cs="Arial"/>
        </w:rPr>
        <w:t xml:space="preserve"> from last week</w:t>
      </w:r>
      <w:r w:rsidR="001348C2">
        <w:rPr>
          <w:rFonts w:ascii="Century Gothic" w:hAnsi="Century Gothic" w:cs="Arial"/>
        </w:rPr>
        <w:t xml:space="preserve"> by pulling out the puppets and the image of Ana María. </w:t>
      </w:r>
    </w:p>
    <w:p w:rsidR="001348C2" w:rsidRPr="001348C2" w:rsidRDefault="001348C2" w:rsidP="001348C2">
      <w:pPr>
        <w:tabs>
          <w:tab w:val="left" w:pos="90"/>
        </w:tabs>
        <w:rPr>
          <w:rFonts w:ascii="Century Gothic" w:hAnsi="Century Gothic" w:cs="Arial"/>
        </w:rPr>
      </w:pPr>
      <w:r>
        <w:rPr>
          <w:rFonts w:ascii="Century Gothic" w:hAnsi="Century Gothic" w:cs="Arial"/>
        </w:rPr>
        <w:t>T</w:t>
      </w:r>
      <w:r w:rsidRPr="001348C2">
        <w:rPr>
          <w:rFonts w:ascii="Century Gothic" w:hAnsi="Century Gothic" w:cs="Arial"/>
        </w:rPr>
        <w:t xml:space="preserve">eacher: ¿Clase, recuerda todas las aventuras </w:t>
      </w:r>
      <w:r w:rsidR="008A7A48">
        <w:rPr>
          <w:rFonts w:ascii="Century Gothic" w:hAnsi="Century Gothic" w:cs="Arial"/>
        </w:rPr>
        <w:t>en la cueva la semana pasada</w:t>
      </w:r>
      <w:r w:rsidRPr="001348C2">
        <w:rPr>
          <w:rFonts w:ascii="Century Gothic" w:hAnsi="Century Gothic" w:cs="Arial"/>
        </w:rPr>
        <w:t>? Class, do yo</w:t>
      </w:r>
      <w:r w:rsidR="008A7A48">
        <w:rPr>
          <w:rFonts w:ascii="Century Gothic" w:hAnsi="Century Gothic" w:cs="Arial"/>
        </w:rPr>
        <w:t>u remember last week’s adventure in the cave</w:t>
      </w:r>
      <w:r w:rsidRPr="001348C2">
        <w:rPr>
          <w:rFonts w:ascii="Century Gothic" w:hAnsi="Century Gothic" w:cs="Arial"/>
        </w:rPr>
        <w:t>? Encourage the stude</w:t>
      </w:r>
      <w:r w:rsidR="008A7A48">
        <w:rPr>
          <w:rFonts w:ascii="Century Gothic" w:hAnsi="Century Gothic" w:cs="Arial"/>
        </w:rPr>
        <w:t xml:space="preserve">nts to share what they remember. </w:t>
      </w:r>
      <w:r w:rsidRPr="001348C2">
        <w:rPr>
          <w:rFonts w:ascii="Century Gothic" w:hAnsi="Century Gothic" w:cs="Arial"/>
        </w:rPr>
        <w:t xml:space="preserve">Praise them for participation. </w:t>
      </w:r>
    </w:p>
    <w:p w:rsidR="001348C2" w:rsidRPr="001348C2" w:rsidRDefault="001348C2" w:rsidP="001348C2">
      <w:pPr>
        <w:tabs>
          <w:tab w:val="left" w:pos="90"/>
        </w:tabs>
        <w:rPr>
          <w:rFonts w:ascii="Century Gothic" w:hAnsi="Century Gothic" w:cs="Arial"/>
        </w:rPr>
      </w:pPr>
      <w:r w:rsidRPr="001348C2">
        <w:rPr>
          <w:rFonts w:ascii="Century Gothic" w:hAnsi="Century Gothic" w:cs="Arial"/>
        </w:rPr>
        <w:t xml:space="preserve">Beto: </w:t>
      </w:r>
      <w:r w:rsidR="008A7A48">
        <w:rPr>
          <w:rFonts w:ascii="Century Gothic" w:hAnsi="Century Gothic" w:cs="Arial"/>
        </w:rPr>
        <w:t>Fuimos a la cueva</w:t>
      </w:r>
      <w:r w:rsidRPr="001348C2">
        <w:rPr>
          <w:rFonts w:ascii="Century Gothic" w:hAnsi="Century Gothic" w:cs="Arial"/>
        </w:rPr>
        <w:t xml:space="preserve">. We </w:t>
      </w:r>
      <w:r w:rsidR="008A7A48">
        <w:rPr>
          <w:rFonts w:ascii="Century Gothic" w:hAnsi="Century Gothic" w:cs="Arial"/>
        </w:rPr>
        <w:t>went to the cave</w:t>
      </w:r>
      <w:r w:rsidRPr="001348C2">
        <w:rPr>
          <w:rFonts w:ascii="Century Gothic" w:hAnsi="Century Gothic" w:cs="Arial"/>
        </w:rPr>
        <w:t xml:space="preserve">. </w:t>
      </w:r>
    </w:p>
    <w:p w:rsidR="008A7A48" w:rsidRDefault="001348C2" w:rsidP="001348C2">
      <w:pPr>
        <w:tabs>
          <w:tab w:val="left" w:pos="90"/>
        </w:tabs>
        <w:rPr>
          <w:rFonts w:ascii="Century Gothic" w:hAnsi="Century Gothic" w:cs="Arial"/>
        </w:rPr>
      </w:pPr>
      <w:r w:rsidRPr="001348C2">
        <w:rPr>
          <w:rFonts w:ascii="Century Gothic" w:hAnsi="Century Gothic" w:cs="Arial"/>
        </w:rPr>
        <w:t xml:space="preserve">Dani: </w:t>
      </w:r>
      <w:r w:rsidR="006530DB">
        <w:rPr>
          <w:rFonts w:ascii="Century Gothic" w:hAnsi="Century Gothic" w:cs="Arial"/>
        </w:rPr>
        <w:t>¡Fue muy divertido! It was very fun!</w:t>
      </w:r>
    </w:p>
    <w:p w:rsidR="00A34BBB" w:rsidRDefault="008A7A48" w:rsidP="001348C2">
      <w:pPr>
        <w:tabs>
          <w:tab w:val="left" w:pos="90"/>
        </w:tabs>
        <w:rPr>
          <w:rFonts w:ascii="Century Gothic" w:hAnsi="Century Gothic" w:cs="Arial"/>
        </w:rPr>
      </w:pPr>
      <w:r>
        <w:rPr>
          <w:rFonts w:ascii="Century Gothic" w:hAnsi="Century Gothic" w:cs="Arial"/>
        </w:rPr>
        <w:t xml:space="preserve">Beto: </w:t>
      </w:r>
      <w:r w:rsidR="00136BF0" w:rsidRPr="001348C2">
        <w:rPr>
          <w:rFonts w:ascii="Century Gothic" w:hAnsi="Century Gothic" w:cs="Arial"/>
        </w:rPr>
        <w:t>¿</w:t>
      </w:r>
      <w:r w:rsidR="00136BF0">
        <w:rPr>
          <w:rFonts w:ascii="Century Gothic" w:hAnsi="Century Gothic" w:cs="Arial"/>
        </w:rPr>
        <w:t>Clase, quiere jugar otro juego? Class, would you like to play another game?</w:t>
      </w:r>
      <w:r w:rsidR="001348C2">
        <w:rPr>
          <w:rFonts w:ascii="Century Gothic" w:hAnsi="Century Gothic" w:cs="Arial"/>
        </w:rPr>
        <w:br/>
        <w:t xml:space="preserve">Teacher: </w:t>
      </w:r>
      <w:r w:rsidR="00A34BBB">
        <w:rPr>
          <w:rFonts w:ascii="Century Gothic" w:hAnsi="Century Gothic" w:cs="Arial"/>
        </w:rPr>
        <w:t xml:space="preserve">Hoy vamos a </w:t>
      </w:r>
      <w:r w:rsidR="008D1FED">
        <w:rPr>
          <w:rFonts w:ascii="Century Gothic" w:hAnsi="Century Gothic" w:cs="Arial"/>
        </w:rPr>
        <w:t>repasar</w:t>
      </w:r>
      <w:r w:rsidR="00365FAC">
        <w:rPr>
          <w:rFonts w:ascii="Century Gothic" w:hAnsi="Century Gothic" w:cs="Arial"/>
        </w:rPr>
        <w:t xml:space="preserve"> todas las palabras que hemos aprendido. Today we’re going </w:t>
      </w:r>
      <w:r w:rsidR="008D1FED">
        <w:rPr>
          <w:rFonts w:ascii="Century Gothic" w:hAnsi="Century Gothic" w:cs="Arial"/>
        </w:rPr>
        <w:t>to review</w:t>
      </w:r>
      <w:r w:rsidR="00365FAC">
        <w:rPr>
          <w:rFonts w:ascii="Century Gothic" w:hAnsi="Century Gothic" w:cs="Arial"/>
        </w:rPr>
        <w:t xml:space="preserve"> all the words that we have learned.</w:t>
      </w:r>
    </w:p>
    <w:p w:rsidR="00E66BBB" w:rsidRDefault="001348C2" w:rsidP="00750DEC">
      <w:pPr>
        <w:tabs>
          <w:tab w:val="left" w:pos="90"/>
        </w:tabs>
        <w:rPr>
          <w:rFonts w:ascii="Century Gothic" w:hAnsi="Century Gothic" w:cs="Arial"/>
        </w:rPr>
      </w:pPr>
      <w:r>
        <w:rPr>
          <w:rFonts w:ascii="Century Gothic" w:hAnsi="Century Gothic" w:cs="Arial"/>
        </w:rPr>
        <w:br/>
      </w:r>
      <w:r w:rsidR="00365FAC">
        <w:rPr>
          <w:rFonts w:ascii="Century Gothic" w:hAnsi="Century Gothic" w:cs="Arial"/>
          <w:b/>
        </w:rPr>
        <w:t>VIII</w:t>
      </w:r>
      <w:r w:rsidR="005B3B88">
        <w:rPr>
          <w:rFonts w:ascii="Century Gothic" w:hAnsi="Century Gothic" w:cs="Arial"/>
          <w:b/>
        </w:rPr>
        <w:t>: Jeopardy (</w:t>
      </w:r>
      <w:r w:rsidR="00E66BBB">
        <w:rPr>
          <w:rFonts w:ascii="Century Gothic" w:hAnsi="Century Gothic" w:cs="Arial"/>
          <w:b/>
        </w:rPr>
        <w:t xml:space="preserve">recommended </w:t>
      </w:r>
      <w:r w:rsidR="005B3B88">
        <w:rPr>
          <w:rFonts w:ascii="Century Gothic" w:hAnsi="Century Gothic" w:cs="Arial"/>
          <w:b/>
        </w:rPr>
        <w:t>for older students</w:t>
      </w:r>
      <w:r w:rsidR="00E66BBB">
        <w:rPr>
          <w:rFonts w:ascii="Century Gothic" w:hAnsi="Century Gothic" w:cs="Arial"/>
          <w:b/>
        </w:rPr>
        <w:t xml:space="preserve">. See attachment) or </w:t>
      </w:r>
      <w:r w:rsidR="00E66BBB" w:rsidRPr="00E66BBB">
        <w:rPr>
          <w:rFonts w:ascii="Century Gothic" w:hAnsi="Century Gothic" w:cs="Arial"/>
          <w:b/>
        </w:rPr>
        <w:t xml:space="preserve">Juego-Packing Race- </w:t>
      </w:r>
      <w:r w:rsidR="00E66BBB" w:rsidRPr="00E66BBB">
        <w:rPr>
          <w:rFonts w:ascii="Century Gothic" w:hAnsi="Century Gothic" w:cs="Arial"/>
        </w:rPr>
        <w:t xml:space="preserve">Please note: </w:t>
      </w:r>
      <w:r w:rsidR="00E66BBB">
        <w:rPr>
          <w:rFonts w:ascii="Century Gothic" w:hAnsi="Century Gothic" w:cs="Arial"/>
        </w:rPr>
        <w:t xml:space="preserve">This is similar to the week 1 Packing </w:t>
      </w:r>
      <w:r w:rsidR="00054BFD">
        <w:rPr>
          <w:rFonts w:ascii="Century Gothic" w:hAnsi="Century Gothic" w:cs="Arial"/>
        </w:rPr>
        <w:t xml:space="preserve">Race </w:t>
      </w:r>
      <w:r w:rsidR="00E66BBB">
        <w:rPr>
          <w:rFonts w:ascii="Century Gothic" w:hAnsi="Century Gothic" w:cs="Arial"/>
        </w:rPr>
        <w:t xml:space="preserve">Game. </w:t>
      </w:r>
      <w:r w:rsidR="00E66BBB" w:rsidRPr="00E66BBB">
        <w:rPr>
          <w:rFonts w:ascii="Century Gothic" w:hAnsi="Century Gothic" w:cs="Arial"/>
        </w:rPr>
        <w:t xml:space="preserve">For this activity you will need to make two sets of </w:t>
      </w:r>
      <w:r w:rsidR="00E66BBB">
        <w:rPr>
          <w:rFonts w:ascii="Century Gothic" w:hAnsi="Century Gothic" w:cs="Arial"/>
        </w:rPr>
        <w:t>a variety of the past week’s vocabulary.  Fo</w:t>
      </w:r>
      <w:r w:rsidR="00054BFD">
        <w:rPr>
          <w:rFonts w:ascii="Century Gothic" w:hAnsi="Century Gothic" w:cs="Arial"/>
        </w:rPr>
        <w:t xml:space="preserve">r example, you could choose 1-2 </w:t>
      </w:r>
      <w:r w:rsidR="00E66BBB">
        <w:rPr>
          <w:rFonts w:ascii="Century Gothic" w:hAnsi="Century Gothic" w:cs="Arial"/>
        </w:rPr>
        <w:t>vocab</w:t>
      </w:r>
      <w:r w:rsidR="00054BFD">
        <w:rPr>
          <w:rFonts w:ascii="Century Gothic" w:hAnsi="Century Gothic" w:cs="Arial"/>
        </w:rPr>
        <w:t>ulary</w:t>
      </w:r>
      <w:r w:rsidR="00E66BBB">
        <w:rPr>
          <w:rFonts w:ascii="Century Gothic" w:hAnsi="Century Gothic" w:cs="Arial"/>
        </w:rPr>
        <w:t xml:space="preserve"> words from each week to ‘pack’ into the bag.</w:t>
      </w:r>
    </w:p>
    <w:p w:rsidR="00E66BBB" w:rsidRDefault="00E66BBB" w:rsidP="00750DEC">
      <w:pPr>
        <w:tabs>
          <w:tab w:val="left" w:pos="90"/>
        </w:tabs>
        <w:rPr>
          <w:rFonts w:ascii="Century Gothic" w:hAnsi="Century Gothic" w:cs="Arial"/>
        </w:rPr>
      </w:pPr>
    </w:p>
    <w:p w:rsidR="00E66BBB" w:rsidRDefault="00E66BBB" w:rsidP="00750DEC">
      <w:pPr>
        <w:tabs>
          <w:tab w:val="left" w:pos="90"/>
        </w:tabs>
        <w:rPr>
          <w:rFonts w:ascii="Century Gothic" w:hAnsi="Century Gothic" w:cs="Arial"/>
        </w:rPr>
      </w:pPr>
      <w:r w:rsidRPr="00E66BBB">
        <w:rPr>
          <w:rFonts w:ascii="Century Gothic" w:hAnsi="Century Gothic" w:cs="Arial"/>
        </w:rPr>
        <w:t xml:space="preserve">Divide the students into two teams. Give each team a set of the picture flashcards. Place two “bolsas” at the front of the room. These can be paper bags, backpacks, or any kind of bag that is easy to bring into the classroom. </w:t>
      </w:r>
    </w:p>
    <w:p w:rsidR="00E66BBB" w:rsidRDefault="00E66BBB" w:rsidP="00750DEC">
      <w:pPr>
        <w:tabs>
          <w:tab w:val="left" w:pos="90"/>
        </w:tabs>
        <w:rPr>
          <w:rFonts w:ascii="Century Gothic" w:hAnsi="Century Gothic" w:cs="Arial"/>
        </w:rPr>
      </w:pPr>
    </w:p>
    <w:p w:rsidR="00E66BBB" w:rsidRDefault="00E66BBB" w:rsidP="00750DEC">
      <w:pPr>
        <w:tabs>
          <w:tab w:val="left" w:pos="90"/>
        </w:tabs>
        <w:rPr>
          <w:rFonts w:ascii="Century Gothic" w:hAnsi="Century Gothic" w:cs="Arial"/>
        </w:rPr>
      </w:pPr>
      <w:r>
        <w:rPr>
          <w:rFonts w:ascii="Century Gothic" w:hAnsi="Century Gothic" w:cs="Arial"/>
        </w:rPr>
        <w:t xml:space="preserve">Review the builder phrase “Necesito” with the class. Then, call out, “Necesito + </w:t>
      </w:r>
      <w:r w:rsidRPr="00E66BBB">
        <w:rPr>
          <w:rFonts w:ascii="Century Gothic" w:hAnsi="Century Gothic" w:cs="Arial"/>
          <w:u w:val="single"/>
        </w:rPr>
        <w:t>vocabulary word</w:t>
      </w:r>
      <w:r w:rsidR="00054BFD">
        <w:rPr>
          <w:rFonts w:ascii="Century Gothic" w:hAnsi="Century Gothic" w:cs="Arial"/>
          <w:u w:val="single"/>
        </w:rPr>
        <w:t>.</w:t>
      </w:r>
      <w:r>
        <w:rPr>
          <w:rFonts w:ascii="Century Gothic" w:hAnsi="Century Gothic" w:cs="Arial"/>
        </w:rPr>
        <w:t>”</w:t>
      </w:r>
      <w:r w:rsidR="00054BFD">
        <w:rPr>
          <w:rFonts w:ascii="Century Gothic" w:hAnsi="Century Gothic" w:cs="Arial"/>
        </w:rPr>
        <w:t xml:space="preserve"> You could even add a clapping chant as you say the word Ne-ce-si-to.</w:t>
      </w:r>
      <w:r>
        <w:rPr>
          <w:rFonts w:ascii="Century Gothic" w:hAnsi="Century Gothic" w:cs="Arial"/>
        </w:rPr>
        <w:t xml:space="preserve"> </w:t>
      </w:r>
      <w:r w:rsidRPr="00E66BBB">
        <w:rPr>
          <w:rFonts w:ascii="Century Gothic" w:hAnsi="Century Gothic" w:cs="Arial"/>
        </w:rPr>
        <w:t>As you call out a Spanish vocabulary word, the teams will find the matching picture and send one player to race the front of the room and “pack” it into la bolsa. The fastest correct team scores a point. For exam</w:t>
      </w:r>
      <w:r>
        <w:rPr>
          <w:rFonts w:ascii="Century Gothic" w:hAnsi="Century Gothic" w:cs="Arial"/>
        </w:rPr>
        <w:t>ple: if you call out “Necesito el agua</w:t>
      </w:r>
      <w:r w:rsidRPr="00E66BBB">
        <w:rPr>
          <w:rFonts w:ascii="Century Gothic" w:hAnsi="Century Gothic" w:cs="Arial"/>
        </w:rPr>
        <w:t xml:space="preserve">”, the students must find the matching flashcard with a picture of the </w:t>
      </w:r>
      <w:r>
        <w:rPr>
          <w:rFonts w:ascii="Century Gothic" w:hAnsi="Century Gothic" w:cs="Arial"/>
        </w:rPr>
        <w:t xml:space="preserve">water </w:t>
      </w:r>
      <w:r w:rsidRPr="00E66BBB">
        <w:rPr>
          <w:rFonts w:ascii="Century Gothic" w:hAnsi="Century Gothic" w:cs="Arial"/>
        </w:rPr>
        <w:t xml:space="preserve">and bring it up to the bag. </w:t>
      </w:r>
      <w:r>
        <w:rPr>
          <w:rFonts w:ascii="Century Gothic" w:hAnsi="Century Gothic" w:cs="Arial"/>
        </w:rPr>
        <w:t xml:space="preserve">Have two competing students repeat with you, “Necesito el agua” to reinforce the builder phrase. </w:t>
      </w:r>
      <w:r w:rsidRPr="00E66BBB">
        <w:rPr>
          <w:rFonts w:ascii="Century Gothic" w:hAnsi="Century Gothic" w:cs="Arial"/>
        </w:rPr>
        <w:t>Play this game until a team reaches five points</w:t>
      </w:r>
      <w:r w:rsidR="003E569D">
        <w:rPr>
          <w:rFonts w:ascii="Century Gothic" w:hAnsi="Century Gothic" w:cs="Arial"/>
        </w:rPr>
        <w:t xml:space="preserve"> or until you’ve played for 5-7 minutes</w:t>
      </w:r>
      <w:r w:rsidRPr="00E66BBB">
        <w:rPr>
          <w:rFonts w:ascii="Century Gothic" w:hAnsi="Century Gothic" w:cs="Arial"/>
        </w:rPr>
        <w:t xml:space="preserve">. You can give the winning team stickers or pesos. </w:t>
      </w:r>
    </w:p>
    <w:p w:rsidR="00E66BBB" w:rsidRDefault="00E66BBB" w:rsidP="00750DEC">
      <w:pPr>
        <w:tabs>
          <w:tab w:val="left" w:pos="90"/>
        </w:tabs>
        <w:rPr>
          <w:rFonts w:ascii="Century Gothic" w:hAnsi="Century Gothic" w:cs="Arial"/>
        </w:rPr>
      </w:pPr>
    </w:p>
    <w:p w:rsidR="005B3B88" w:rsidRDefault="00E66BBB" w:rsidP="00750DEC">
      <w:pPr>
        <w:tabs>
          <w:tab w:val="left" w:pos="90"/>
        </w:tabs>
        <w:rPr>
          <w:rFonts w:ascii="Century Gothic" w:hAnsi="Century Gothic" w:cs="Arial"/>
          <w:b/>
        </w:rPr>
      </w:pPr>
      <w:r w:rsidRPr="00E66BBB">
        <w:rPr>
          <w:rFonts w:ascii="Century Gothic" w:hAnsi="Century Gothic" w:cs="Arial"/>
        </w:rPr>
        <w:t>**Be sure to match up appropriate ages and skill levels of children.</w:t>
      </w:r>
    </w:p>
    <w:p w:rsidR="00E0033E" w:rsidRPr="005B3B88" w:rsidRDefault="00E0033E" w:rsidP="00750DEC">
      <w:pPr>
        <w:tabs>
          <w:tab w:val="left" w:pos="90"/>
        </w:tabs>
        <w:rPr>
          <w:rFonts w:ascii="Century Gothic" w:hAnsi="Century Gothic" w:cs="Arial"/>
        </w:rPr>
      </w:pPr>
    </w:p>
    <w:p w:rsidR="00A34BBB" w:rsidRPr="00A34BBB" w:rsidRDefault="00A34BBB" w:rsidP="00A34BBB">
      <w:pPr>
        <w:tabs>
          <w:tab w:val="left" w:pos="90"/>
        </w:tabs>
        <w:rPr>
          <w:rFonts w:ascii="Century Gothic" w:hAnsi="Century Gothic" w:cs="Arial"/>
        </w:rPr>
      </w:pPr>
    </w:p>
    <w:p w:rsidR="00E0033E" w:rsidRDefault="00E722DB" w:rsidP="00A34BBB">
      <w:pPr>
        <w:tabs>
          <w:tab w:val="left" w:pos="90"/>
        </w:tabs>
        <w:rPr>
          <w:rFonts w:ascii="Century Gothic" w:hAnsi="Century Gothic" w:cs="Arial"/>
        </w:rPr>
      </w:pPr>
      <w:r>
        <w:rPr>
          <w:rFonts w:ascii="Century Gothic" w:hAnsi="Century Gothic" w:cs="Arial"/>
          <w:b/>
        </w:rPr>
        <w:t xml:space="preserve">IX: </w:t>
      </w:r>
      <w:r w:rsidR="00C86E24">
        <w:rPr>
          <w:rFonts w:ascii="Century Gothic" w:hAnsi="Century Gothic" w:cs="Arial"/>
          <w:b/>
        </w:rPr>
        <w:t>¡</w:t>
      </w:r>
      <w:r w:rsidR="00A34BBB" w:rsidRPr="00E0033E">
        <w:rPr>
          <w:rFonts w:ascii="Century Gothic" w:hAnsi="Century Gothic" w:cs="Arial"/>
          <w:b/>
        </w:rPr>
        <w:t>Cantamos</w:t>
      </w:r>
      <w:r w:rsidR="00C86E24">
        <w:rPr>
          <w:rFonts w:ascii="Century Gothic" w:hAnsi="Century Gothic" w:cs="Arial"/>
        </w:rPr>
        <w:t>!</w:t>
      </w:r>
      <w:r w:rsidR="00A34BBB" w:rsidRPr="00A34BBB">
        <w:rPr>
          <w:rFonts w:ascii="Century Gothic" w:hAnsi="Century Gothic" w:cs="Arial"/>
        </w:rPr>
        <w:t xml:space="preserve"> Have the students sit on the floor in a circle and hold up the puppets to carry on this little conversation. </w:t>
      </w:r>
    </w:p>
    <w:p w:rsidR="00E0033E" w:rsidRDefault="00A34BBB" w:rsidP="00A34BBB">
      <w:pPr>
        <w:tabs>
          <w:tab w:val="left" w:pos="90"/>
        </w:tabs>
        <w:rPr>
          <w:rFonts w:ascii="Century Gothic" w:hAnsi="Century Gothic" w:cs="Arial"/>
        </w:rPr>
      </w:pPr>
      <w:r w:rsidRPr="00A34BBB">
        <w:rPr>
          <w:rFonts w:ascii="Century Gothic" w:hAnsi="Century Gothic" w:cs="Arial"/>
        </w:rPr>
        <w:t xml:space="preserve">Dani: Tengo hambre. (Use gestures like rubbing your belly to show this.) </w:t>
      </w:r>
    </w:p>
    <w:p w:rsidR="00A34BBB" w:rsidRPr="00A34BBB" w:rsidRDefault="00E0033E" w:rsidP="00A34BBB">
      <w:pPr>
        <w:tabs>
          <w:tab w:val="left" w:pos="90"/>
        </w:tabs>
        <w:rPr>
          <w:rFonts w:ascii="Century Gothic" w:hAnsi="Century Gothic" w:cs="Arial"/>
        </w:rPr>
      </w:pPr>
      <w:r>
        <w:rPr>
          <w:rFonts w:ascii="Century Gothic" w:hAnsi="Century Gothic" w:cs="Arial"/>
        </w:rPr>
        <w:t>Beto: SÌ yo tambié</w:t>
      </w:r>
      <w:r w:rsidR="00A34BBB" w:rsidRPr="00A34BBB">
        <w:rPr>
          <w:rFonts w:ascii="Century Gothic" w:hAnsi="Century Gothic" w:cs="Arial"/>
        </w:rPr>
        <w:t>n. Yes, me too.</w:t>
      </w:r>
    </w:p>
    <w:p w:rsidR="00272BDF" w:rsidRDefault="00A34BBB" w:rsidP="00A34BBB">
      <w:pPr>
        <w:tabs>
          <w:tab w:val="left" w:pos="90"/>
        </w:tabs>
      </w:pPr>
      <w:r w:rsidRPr="00A34BBB">
        <w:rPr>
          <w:rFonts w:ascii="Century Gothic" w:hAnsi="Century Gothic" w:cs="Arial"/>
        </w:rPr>
        <w:t>Teacher: Vamos a as</w:t>
      </w:r>
      <w:r w:rsidR="00E0033E">
        <w:rPr>
          <w:rFonts w:ascii="Century Gothic" w:hAnsi="Century Gothic" w:cs="Arial"/>
        </w:rPr>
        <w:t xml:space="preserve">ar comida sobre la fogata. Let’s roast food over the campfire. </w:t>
      </w:r>
      <w:r w:rsidR="00E0033E" w:rsidRPr="001348C2">
        <w:rPr>
          <w:rFonts w:ascii="Century Gothic" w:hAnsi="Century Gothic" w:cs="Arial"/>
        </w:rPr>
        <w:t>¿</w:t>
      </w:r>
      <w:r w:rsidR="00E0033E">
        <w:rPr>
          <w:rFonts w:ascii="Century Gothic" w:hAnsi="Century Gothic" w:cs="Arial"/>
        </w:rPr>
        <w:t>Ustedes recuerdan la canción El Baile de la fogata? de la segunda</w:t>
      </w:r>
      <w:r w:rsidRPr="00A34BBB">
        <w:rPr>
          <w:rFonts w:ascii="Century Gothic" w:hAnsi="Century Gothic" w:cs="Arial"/>
        </w:rPr>
        <w:t xml:space="preserve"> semana? Do you remember the song Baile de la fogata from week two? Encourage the students to stand and sing the song with the gestures in a circle. You can also ask students to shout out other words they remember fro</w:t>
      </w:r>
      <w:r w:rsidR="00272BDF">
        <w:rPr>
          <w:rFonts w:ascii="Century Gothic" w:hAnsi="Century Gothic" w:cs="Arial"/>
        </w:rPr>
        <w:t>m the class to add on lines. It’</w:t>
      </w:r>
      <w:r w:rsidRPr="00A34BBB">
        <w:rPr>
          <w:rFonts w:ascii="Century Gothic" w:hAnsi="Century Gothic" w:cs="Arial"/>
        </w:rPr>
        <w:t xml:space="preserve">s okay if this gets silly! </w:t>
      </w:r>
      <w:r w:rsidRPr="00A34BBB">
        <w:t>☺</w:t>
      </w:r>
    </w:p>
    <w:p w:rsidR="00272BDF" w:rsidRPr="00C174A7" w:rsidRDefault="00272BDF" w:rsidP="00C174A7">
      <w:pPr>
        <w:tabs>
          <w:tab w:val="left" w:pos="90"/>
        </w:tabs>
        <w:jc w:val="center"/>
        <w:rPr>
          <w:rFonts w:ascii="Century Gothic" w:hAnsi="Century Gothic"/>
        </w:rPr>
      </w:pPr>
    </w:p>
    <w:p w:rsidR="00C174A7" w:rsidRPr="00C174A7" w:rsidRDefault="00C174A7" w:rsidP="00C174A7">
      <w:pPr>
        <w:tabs>
          <w:tab w:val="left" w:pos="90"/>
        </w:tabs>
        <w:jc w:val="center"/>
        <w:rPr>
          <w:rFonts w:ascii="Century Gothic" w:hAnsi="Century Gothic"/>
        </w:rPr>
      </w:pPr>
      <w:r w:rsidRPr="00C174A7">
        <w:rPr>
          <w:rFonts w:ascii="Century Gothic" w:hAnsi="Century Gothic"/>
        </w:rPr>
        <w:t>El baile de la fogata</w:t>
      </w:r>
    </w:p>
    <w:p w:rsidR="00C174A7" w:rsidRDefault="00C174A7" w:rsidP="00C174A7">
      <w:pPr>
        <w:tabs>
          <w:tab w:val="left" w:pos="90"/>
        </w:tabs>
        <w:jc w:val="center"/>
        <w:rPr>
          <w:rFonts w:ascii="Century Gothic" w:hAnsi="Century Gothic"/>
        </w:rPr>
      </w:pPr>
      <w:r w:rsidRPr="00C174A7">
        <w:rPr>
          <w:rFonts w:ascii="Century Gothic" w:hAnsi="Century Gothic"/>
        </w:rPr>
        <w:t xml:space="preserve">(Sing to the tune and gestures of the Hokey Pokey) </w:t>
      </w:r>
    </w:p>
    <w:p w:rsidR="00C174A7" w:rsidRDefault="00C174A7" w:rsidP="00C174A7">
      <w:pPr>
        <w:tabs>
          <w:tab w:val="left" w:pos="90"/>
        </w:tabs>
        <w:jc w:val="center"/>
        <w:rPr>
          <w:rFonts w:ascii="Century Gothic" w:hAnsi="Century Gothic"/>
        </w:rPr>
      </w:pPr>
      <w:r w:rsidRPr="00C174A7">
        <w:rPr>
          <w:rFonts w:ascii="Century Gothic" w:hAnsi="Century Gothic"/>
        </w:rPr>
        <w:t>Put el malvavisco in, take el malvavisco out, put el malvavisco in and shake it all about. Do el baile de la fogata and turn yourself around. That</w:t>
      </w:r>
      <w:r>
        <w:rPr>
          <w:rFonts w:ascii="Century Gothic" w:hAnsi="Century Gothic"/>
        </w:rPr>
        <w:t>’s</w:t>
      </w:r>
      <w:r w:rsidRPr="00C174A7">
        <w:rPr>
          <w:rFonts w:ascii="Century Gothic" w:hAnsi="Century Gothic"/>
        </w:rPr>
        <w:t xml:space="preserve"> what it</w:t>
      </w:r>
      <w:r>
        <w:rPr>
          <w:rFonts w:ascii="Century Gothic" w:hAnsi="Century Gothic"/>
        </w:rPr>
        <w:t>’s</w:t>
      </w:r>
      <w:r w:rsidRPr="00C174A7">
        <w:rPr>
          <w:rFonts w:ascii="Century Gothic" w:hAnsi="Century Gothic"/>
        </w:rPr>
        <w:t xml:space="preserve"> all about! Yum yum! </w:t>
      </w:r>
    </w:p>
    <w:p w:rsidR="00272BDF" w:rsidRPr="00C174A7" w:rsidRDefault="00C174A7" w:rsidP="00C174A7">
      <w:pPr>
        <w:tabs>
          <w:tab w:val="left" w:pos="90"/>
        </w:tabs>
        <w:jc w:val="center"/>
        <w:rPr>
          <w:rFonts w:ascii="Century Gothic" w:hAnsi="Century Gothic"/>
        </w:rPr>
      </w:pPr>
      <w:r w:rsidRPr="00C174A7">
        <w:rPr>
          <w:rFonts w:ascii="Century Gothic" w:hAnsi="Century Gothic"/>
        </w:rPr>
        <w:t>Put el perro caliente in, take el perro caliente out, put el perro caliente in and shake it all about. Do el baile de la fogata and turn yourself around. That</w:t>
      </w:r>
      <w:r>
        <w:rPr>
          <w:rFonts w:ascii="Century Gothic" w:hAnsi="Century Gothic"/>
        </w:rPr>
        <w:t>’s</w:t>
      </w:r>
      <w:r w:rsidRPr="00C174A7">
        <w:rPr>
          <w:rFonts w:ascii="Century Gothic" w:hAnsi="Century Gothic"/>
        </w:rPr>
        <w:t xml:space="preserve"> what it</w:t>
      </w:r>
      <w:r>
        <w:rPr>
          <w:rFonts w:ascii="Century Gothic" w:hAnsi="Century Gothic"/>
        </w:rPr>
        <w:t>’s</w:t>
      </w:r>
      <w:r w:rsidRPr="00C174A7">
        <w:rPr>
          <w:rFonts w:ascii="Century Gothic" w:hAnsi="Century Gothic"/>
        </w:rPr>
        <w:t xml:space="preserve"> all about! Yum yum!</w:t>
      </w:r>
    </w:p>
    <w:p w:rsidR="00365FAC" w:rsidRDefault="00365FAC" w:rsidP="00950B81">
      <w:pPr>
        <w:tabs>
          <w:tab w:val="left" w:pos="90"/>
        </w:tabs>
        <w:rPr>
          <w:rFonts w:ascii="Century Gothic" w:hAnsi="Century Gothic" w:cs="Arial"/>
        </w:rPr>
      </w:pPr>
    </w:p>
    <w:p w:rsidR="00365FAC" w:rsidRDefault="00365FAC" w:rsidP="00950B81">
      <w:pPr>
        <w:tabs>
          <w:tab w:val="left" w:pos="90"/>
        </w:tabs>
        <w:rPr>
          <w:rFonts w:ascii="Century Gothic" w:hAnsi="Century Gothic" w:cs="Arial"/>
        </w:rPr>
      </w:pPr>
      <w:r>
        <w:rPr>
          <w:rFonts w:ascii="Century Gothic" w:hAnsi="Century Gothic" w:cs="Arial"/>
          <w:b/>
        </w:rPr>
        <w:t xml:space="preserve">X: </w:t>
      </w:r>
      <w:r w:rsidRPr="00365FAC">
        <w:rPr>
          <w:rFonts w:ascii="Century Gothic" w:hAnsi="Century Gothic" w:cs="Arial"/>
          <w:b/>
        </w:rPr>
        <w:t>Merienda &amp; Notas Culturales</w:t>
      </w:r>
      <w:r w:rsidRPr="00365FAC">
        <w:rPr>
          <w:rFonts w:ascii="Century Gothic" w:hAnsi="Century Gothic" w:cs="Arial"/>
        </w:rPr>
        <w:t>: Gather the students into a circle on the floor and have a discussion about beach camping in Mexico. There are many young and adventurous travelers who go to Mexico to explore the country. Some stay for months with all their belongings in a backpack! Often times these travelers are trying to save money, so they camp. Camping on the beach in Mexico can be fun and adventurous, as well as sometimes a bit dangerous. Un poquito peligroso! Some important things that campers in Mexico need to remember are: 1. To bring their own water. The water in Mexico is not clean so campers need to bring mucho agua. 2. Campers should also plan on bringing pesos, the Mexican currency, instead of dollars. Most camping sites are in</w:t>
      </w:r>
      <w:r>
        <w:rPr>
          <w:rFonts w:ascii="Century Gothic" w:hAnsi="Century Gothic" w:cs="Arial"/>
        </w:rPr>
        <w:t xml:space="preserve"> rural areas where dollars won’t</w:t>
      </w:r>
      <w:r w:rsidRPr="00365FAC">
        <w:rPr>
          <w:rFonts w:ascii="Century Gothic" w:hAnsi="Century Gothic" w:cs="Arial"/>
        </w:rPr>
        <w:t xml:space="preserve"> be commonly used. (If you can bring in some samples of pesos to show the students.) 3. It is also recommended that campers bring in their own food in case nearb</w:t>
      </w:r>
      <w:r>
        <w:rPr>
          <w:rFonts w:ascii="Century Gothic" w:hAnsi="Century Gothic" w:cs="Arial"/>
        </w:rPr>
        <w:t>y tienditas (little stores) don’</w:t>
      </w:r>
      <w:r w:rsidRPr="00365FAC">
        <w:rPr>
          <w:rFonts w:ascii="Century Gothic" w:hAnsi="Century Gothic" w:cs="Arial"/>
        </w:rPr>
        <w:t>t carry much, which is very common. As you all know, a favorite ca</w:t>
      </w:r>
      <w:r w:rsidR="00596A10">
        <w:rPr>
          <w:rFonts w:ascii="Century Gothic" w:hAnsi="Century Gothic" w:cs="Arial"/>
        </w:rPr>
        <w:t>mping treat in the U.S. is</w:t>
      </w:r>
      <w:r>
        <w:rPr>
          <w:rFonts w:ascii="Century Gothic" w:hAnsi="Century Gothic" w:cs="Arial"/>
        </w:rPr>
        <w:t xml:space="preserve"> s</w:t>
      </w:r>
      <w:r w:rsidRPr="00365FAC">
        <w:rPr>
          <w:rFonts w:ascii="Century Gothic" w:hAnsi="Century Gothic" w:cs="Arial"/>
        </w:rPr>
        <w:t xml:space="preserve">mores. Teachers: Have the </w:t>
      </w:r>
      <w:r>
        <w:rPr>
          <w:rFonts w:ascii="Century Gothic" w:hAnsi="Century Gothic" w:cs="Arial"/>
        </w:rPr>
        <w:t>simple, basic ingredients for s</w:t>
      </w:r>
      <w:r w:rsidRPr="00365FAC">
        <w:rPr>
          <w:rFonts w:ascii="Century Gothic" w:hAnsi="Century Gothic" w:cs="Arial"/>
        </w:rPr>
        <w:t>mores available for all your students as a great celebration treat. Use this opportunity to teach the students</w:t>
      </w:r>
      <w:r>
        <w:rPr>
          <w:rFonts w:ascii="Century Gothic" w:hAnsi="Century Gothic" w:cs="Arial"/>
        </w:rPr>
        <w:t xml:space="preserve"> the words for the items in a s</w:t>
      </w:r>
      <w:r w:rsidRPr="00365FAC">
        <w:rPr>
          <w:rFonts w:ascii="Century Gothic" w:hAnsi="Century Gothic" w:cs="Arial"/>
        </w:rPr>
        <w:t>more: chocolate, malvavisco, y g</w:t>
      </w:r>
      <w:r>
        <w:rPr>
          <w:rFonts w:ascii="Century Gothic" w:hAnsi="Century Gothic" w:cs="Arial"/>
        </w:rPr>
        <w:t>alleta. As students eat their smores continue on</w:t>
      </w:r>
      <w:r w:rsidRPr="00365FAC">
        <w:rPr>
          <w:rFonts w:ascii="Century Gothic" w:hAnsi="Century Gothic" w:cs="Arial"/>
        </w:rPr>
        <w:t xml:space="preserve"> the conversation by explaining how campers on Mexican beaches can stay in tents, in hammocks, or some lu</w:t>
      </w:r>
      <w:r w:rsidR="00596A10">
        <w:rPr>
          <w:rFonts w:ascii="Century Gothic" w:hAnsi="Century Gothic" w:cs="Arial"/>
        </w:rPr>
        <w:t>cky campers even have campers! What is t</w:t>
      </w:r>
      <w:r w:rsidRPr="00365FAC">
        <w:rPr>
          <w:rFonts w:ascii="Century Gothic" w:hAnsi="Century Gothic" w:cs="Arial"/>
        </w:rPr>
        <w:t>he best part of camping on the beach in Mexico? The great view!</w:t>
      </w:r>
      <w:r>
        <w:rPr>
          <w:rFonts w:ascii="Century Gothic" w:hAnsi="Century Gothic" w:cs="Arial"/>
        </w:rPr>
        <w:t xml:space="preserve"> ¡</w:t>
      </w:r>
      <w:r w:rsidRPr="00365FAC">
        <w:rPr>
          <w:rFonts w:ascii="Century Gothic" w:hAnsi="Century Gothic" w:cs="Arial"/>
        </w:rPr>
        <w:t>La buena vista! Show the students pictures from the intranet and ask them if they would ever want to go camping on the beach in Mexico. You can also hold up the map of Mexico and have students find cities that are along the ocean where beach camping may be available.</w:t>
      </w:r>
    </w:p>
    <w:p w:rsidR="000B5660" w:rsidRDefault="000B5660" w:rsidP="00950B81">
      <w:pPr>
        <w:tabs>
          <w:tab w:val="left" w:pos="90"/>
        </w:tabs>
        <w:rPr>
          <w:rFonts w:ascii="Century Gothic" w:hAnsi="Century Gothic" w:cs="Arial"/>
          <w:b/>
          <w:u w:val="single"/>
        </w:rPr>
      </w:pPr>
    </w:p>
    <w:p w:rsidR="00365FAC" w:rsidRDefault="000B5660" w:rsidP="00950B81">
      <w:pPr>
        <w:tabs>
          <w:tab w:val="left" w:pos="90"/>
        </w:tabs>
        <w:rPr>
          <w:rFonts w:ascii="Century Gothic" w:hAnsi="Century Gothic" w:cs="Arial"/>
        </w:rPr>
      </w:pPr>
      <w:r>
        <w:rPr>
          <w:rFonts w:ascii="Century Gothic" w:hAnsi="Century Gothic" w:cs="Arial"/>
          <w:b/>
          <w:u w:val="single"/>
        </w:rPr>
        <w:t xml:space="preserve">Cleanup: </w:t>
      </w:r>
      <w:r w:rsidRPr="00CD487A">
        <w:rPr>
          <w:rFonts w:ascii="Century Gothic" w:hAnsi="Century Gothic" w:cs="Arial"/>
          <w:b/>
        </w:rPr>
        <w:t xml:space="preserve"> </w:t>
      </w:r>
      <w:r w:rsidRPr="00CD487A">
        <w:rPr>
          <w:rFonts w:ascii="Century Gothic" w:hAnsi="Century Gothic" w:cs="Arial"/>
        </w:rPr>
        <w:t xml:space="preserve"> </w:t>
      </w:r>
      <w:r>
        <w:rPr>
          <w:rFonts w:ascii="Century Gothic" w:hAnsi="Century Gothic" w:cs="Arial"/>
        </w:rPr>
        <w:t>Give the students a warning to clean up. After 5 minutes all snacks need to be put away. March back to the circle as a class singing the theme song.</w:t>
      </w:r>
    </w:p>
    <w:p w:rsidR="00D01511" w:rsidRDefault="00D01511" w:rsidP="00950B81">
      <w:pPr>
        <w:tabs>
          <w:tab w:val="left" w:pos="90"/>
        </w:tabs>
        <w:rPr>
          <w:rFonts w:ascii="Century Gothic" w:hAnsi="Century Gothic" w:cs="Arial"/>
        </w:rPr>
      </w:pPr>
    </w:p>
    <w:p w:rsidR="00D319A9" w:rsidRDefault="00316B26" w:rsidP="00D319A9">
      <w:pPr>
        <w:tabs>
          <w:tab w:val="left" w:pos="90"/>
        </w:tabs>
        <w:contextualSpacing/>
        <w:rPr>
          <w:rFonts w:ascii="Century Gothic" w:hAnsi="Century Gothic" w:cs="Arial"/>
        </w:rPr>
      </w:pPr>
      <w:r w:rsidRPr="0070302B">
        <w:rPr>
          <w:rFonts w:ascii="Century Gothic" w:hAnsi="Century Gothic" w:cs="Arial"/>
          <w:b/>
        </w:rPr>
        <w:t>X</w:t>
      </w:r>
      <w:r w:rsidR="00E722DB">
        <w:rPr>
          <w:rFonts w:ascii="Century Gothic" w:hAnsi="Century Gothic" w:cs="Arial"/>
          <w:b/>
        </w:rPr>
        <w:t>I</w:t>
      </w:r>
      <w:r w:rsidRPr="0070302B">
        <w:rPr>
          <w:rFonts w:ascii="Century Gothic" w:hAnsi="Century Gothic" w:cs="Arial"/>
          <w:b/>
        </w:rPr>
        <w:t xml:space="preserve">. </w:t>
      </w:r>
      <w:r w:rsidR="0070302B">
        <w:rPr>
          <w:rFonts w:ascii="Century Gothic" w:hAnsi="Century Gothic" w:cs="Arial"/>
          <w:b/>
        </w:rPr>
        <w:t>Actividad</w:t>
      </w:r>
      <w:r w:rsidRPr="00CD487A">
        <w:rPr>
          <w:rFonts w:ascii="Century Gothic" w:hAnsi="Century Gothic" w:cs="Arial"/>
        </w:rPr>
        <w:t>-</w:t>
      </w:r>
      <w:r w:rsidR="002C6BBD">
        <w:rPr>
          <w:rFonts w:ascii="Century Gothic" w:hAnsi="Century Gothic" w:cs="Arial"/>
        </w:rPr>
        <w:t xml:space="preserve"> </w:t>
      </w:r>
      <w:r w:rsidR="00D319A9" w:rsidRPr="00D319A9">
        <w:rPr>
          <w:rFonts w:ascii="Century Gothic" w:hAnsi="Century Gothic" w:cs="Arial"/>
          <w:b/>
        </w:rPr>
        <w:t>El Mapa Actividad for younger students</w:t>
      </w:r>
      <w:r w:rsidR="00D319A9" w:rsidRPr="00D319A9">
        <w:rPr>
          <w:rFonts w:ascii="Century Gothic" w:hAnsi="Century Gothic" w:cs="Arial"/>
        </w:rPr>
        <w:t xml:space="preserve">: </w:t>
      </w:r>
    </w:p>
    <w:p w:rsidR="00D319A9" w:rsidRPr="00D319A9" w:rsidRDefault="00D319A9" w:rsidP="00D319A9">
      <w:pPr>
        <w:tabs>
          <w:tab w:val="left" w:pos="90"/>
        </w:tabs>
        <w:contextualSpacing/>
        <w:rPr>
          <w:rFonts w:ascii="Century Gothic" w:hAnsi="Century Gothic" w:cs="Arial"/>
        </w:rPr>
      </w:pPr>
      <w:r w:rsidRPr="00D319A9">
        <w:rPr>
          <w:rFonts w:ascii="Century Gothic" w:hAnsi="Century Gothic" w:cs="Arial"/>
        </w:rPr>
        <w:t>Have the students create a class</w:t>
      </w:r>
      <w:r>
        <w:rPr>
          <w:rFonts w:ascii="Century Gothic" w:hAnsi="Century Gothic" w:cs="Arial"/>
        </w:rPr>
        <w:t xml:space="preserve"> </w:t>
      </w:r>
      <w:r w:rsidRPr="00D319A9">
        <w:rPr>
          <w:rFonts w:ascii="Century Gothic" w:hAnsi="Century Gothic" w:cs="Arial"/>
        </w:rPr>
        <w:t>map of the camping adventures from the semester. Divide the class into</w:t>
      </w:r>
      <w:r>
        <w:rPr>
          <w:rFonts w:ascii="Century Gothic" w:hAnsi="Century Gothic" w:cs="Arial"/>
        </w:rPr>
        <w:t xml:space="preserve"> </w:t>
      </w:r>
      <w:r w:rsidRPr="00D319A9">
        <w:rPr>
          <w:rFonts w:ascii="Century Gothic" w:hAnsi="Century Gothic" w:cs="Arial"/>
        </w:rPr>
        <w:t>seven small groups. Assign each group a camping adventure from the</w:t>
      </w:r>
      <w:r>
        <w:rPr>
          <w:rFonts w:ascii="Century Gothic" w:hAnsi="Century Gothic" w:cs="Arial"/>
        </w:rPr>
        <w:t xml:space="preserve"> </w:t>
      </w:r>
      <w:r w:rsidRPr="00D319A9">
        <w:rPr>
          <w:rFonts w:ascii="Century Gothic" w:hAnsi="Century Gothic" w:cs="Arial"/>
        </w:rPr>
        <w:t>semester. These will be the titles from each week. (You can use the</w:t>
      </w:r>
      <w:r>
        <w:rPr>
          <w:rFonts w:ascii="Century Gothic" w:hAnsi="Century Gothic" w:cs="Arial"/>
        </w:rPr>
        <w:t xml:space="preserve"> </w:t>
      </w:r>
      <w:r w:rsidRPr="00D319A9">
        <w:rPr>
          <w:rFonts w:ascii="Century Gothic" w:hAnsi="Century Gothic" w:cs="Arial"/>
        </w:rPr>
        <w:t>Jeopardy categories as inspiration!) For example, one group will be ìVamos a</w:t>
      </w:r>
    </w:p>
    <w:p w:rsidR="00D319A9" w:rsidRPr="00D319A9" w:rsidRDefault="00D319A9" w:rsidP="00D319A9">
      <w:pPr>
        <w:tabs>
          <w:tab w:val="left" w:pos="90"/>
        </w:tabs>
        <w:contextualSpacing/>
        <w:rPr>
          <w:rFonts w:ascii="Century Gothic" w:hAnsi="Century Gothic" w:cs="Arial"/>
        </w:rPr>
      </w:pPr>
      <w:r>
        <w:rPr>
          <w:rFonts w:ascii="Century Gothic" w:hAnsi="Century Gothic" w:cs="Arial"/>
        </w:rPr>
        <w:t>Nadar!</w:t>
      </w:r>
      <w:r w:rsidRPr="00D319A9">
        <w:rPr>
          <w:rFonts w:ascii="Century Gothic" w:hAnsi="Century Gothic" w:cs="Arial"/>
        </w:rPr>
        <w:t>. Give the students five minutes to work in the groups and create</w:t>
      </w:r>
      <w:r>
        <w:rPr>
          <w:rFonts w:ascii="Century Gothic" w:hAnsi="Century Gothic" w:cs="Arial"/>
        </w:rPr>
        <w:t xml:space="preserve"> drawings </w:t>
      </w:r>
      <w:r w:rsidRPr="00D319A9">
        <w:rPr>
          <w:rFonts w:ascii="Century Gothic" w:hAnsi="Century Gothic" w:cs="Arial"/>
        </w:rPr>
        <w:t>on construction paper to represent their assigned adventure. Once</w:t>
      </w:r>
      <w:r>
        <w:rPr>
          <w:rFonts w:ascii="Century Gothic" w:hAnsi="Century Gothic" w:cs="Arial"/>
        </w:rPr>
        <w:t xml:space="preserve"> </w:t>
      </w:r>
      <w:r w:rsidRPr="00D319A9">
        <w:rPr>
          <w:rFonts w:ascii="Century Gothic" w:hAnsi="Century Gothic" w:cs="Arial"/>
        </w:rPr>
        <w:t>the five minutes is up, have the students put the adventures together up on</w:t>
      </w:r>
      <w:r>
        <w:rPr>
          <w:rFonts w:ascii="Century Gothic" w:hAnsi="Century Gothic" w:cs="Arial"/>
        </w:rPr>
        <w:t xml:space="preserve"> the board in t</w:t>
      </w:r>
      <w:r w:rsidRPr="00D319A9">
        <w:rPr>
          <w:rFonts w:ascii="Century Gothic" w:hAnsi="Century Gothic" w:cs="Arial"/>
        </w:rPr>
        <w:t>he order Dani and Beto expe</w:t>
      </w:r>
      <w:r>
        <w:rPr>
          <w:rFonts w:ascii="Century Gothic" w:hAnsi="Century Gothic" w:cs="Arial"/>
        </w:rPr>
        <w:t xml:space="preserve">rienced them. So, the group of </w:t>
      </w:r>
      <w:r w:rsidRPr="00D319A9">
        <w:rPr>
          <w:rFonts w:ascii="Century Gothic" w:hAnsi="Century Gothic" w:cs="Arial"/>
        </w:rPr>
        <w:t>el</w:t>
      </w:r>
      <w:r>
        <w:rPr>
          <w:rFonts w:ascii="Century Gothic" w:hAnsi="Century Gothic" w:cs="Arial"/>
        </w:rPr>
        <w:t xml:space="preserve"> </w:t>
      </w:r>
      <w:r w:rsidRPr="00D319A9">
        <w:rPr>
          <w:rFonts w:ascii="Century Gothic" w:hAnsi="Century Gothic" w:cs="Arial"/>
        </w:rPr>
        <w:t>c</w:t>
      </w:r>
      <w:r>
        <w:rPr>
          <w:rFonts w:ascii="Century Gothic" w:hAnsi="Century Gothic" w:cs="Arial"/>
        </w:rPr>
        <w:t>ampamento</w:t>
      </w:r>
      <w:r w:rsidRPr="00D319A9">
        <w:rPr>
          <w:rFonts w:ascii="Century Gothic" w:hAnsi="Century Gothic" w:cs="Arial"/>
        </w:rPr>
        <w:t xml:space="preserve"> will be first, and so on. Once the class is done with their</w:t>
      </w:r>
      <w:r>
        <w:rPr>
          <w:rFonts w:ascii="Century Gothic" w:hAnsi="Century Gothic" w:cs="Arial"/>
        </w:rPr>
        <w:t xml:space="preserve"> </w:t>
      </w:r>
      <w:r w:rsidRPr="00D319A9">
        <w:rPr>
          <w:rFonts w:ascii="Century Gothic" w:hAnsi="Century Gothic" w:cs="Arial"/>
        </w:rPr>
        <w:t>presentations review all of the adventures and what the students learned</w:t>
      </w:r>
      <w:r>
        <w:rPr>
          <w:rFonts w:ascii="Century Gothic" w:hAnsi="Century Gothic" w:cs="Arial"/>
        </w:rPr>
        <w:t xml:space="preserve"> </w:t>
      </w:r>
      <w:r w:rsidRPr="00D319A9">
        <w:rPr>
          <w:rFonts w:ascii="Century Gothic" w:hAnsi="Century Gothic" w:cs="Arial"/>
        </w:rPr>
        <w:t>each week during those adventures.</w:t>
      </w:r>
    </w:p>
    <w:p w:rsidR="00D319A9" w:rsidRDefault="00D319A9" w:rsidP="00D319A9">
      <w:pPr>
        <w:tabs>
          <w:tab w:val="left" w:pos="90"/>
        </w:tabs>
        <w:contextualSpacing/>
        <w:rPr>
          <w:rFonts w:ascii="Century Gothic" w:hAnsi="Century Gothic" w:cs="Arial"/>
        </w:rPr>
      </w:pPr>
    </w:p>
    <w:p w:rsidR="00D319A9" w:rsidRPr="00D319A9" w:rsidRDefault="00D319A9" w:rsidP="00D319A9">
      <w:pPr>
        <w:tabs>
          <w:tab w:val="left" w:pos="90"/>
        </w:tabs>
        <w:contextualSpacing/>
        <w:rPr>
          <w:rFonts w:ascii="Century Gothic" w:hAnsi="Century Gothic" w:cs="Arial"/>
        </w:rPr>
      </w:pPr>
      <w:r w:rsidRPr="00D319A9">
        <w:rPr>
          <w:rFonts w:ascii="Century Gothic" w:hAnsi="Century Gothic" w:cs="Arial"/>
          <w:b/>
        </w:rPr>
        <w:t>E</w:t>
      </w:r>
      <w:r w:rsidR="000B5660">
        <w:rPr>
          <w:rFonts w:ascii="Century Gothic" w:hAnsi="Century Gothic" w:cs="Arial"/>
          <w:b/>
        </w:rPr>
        <w:t>l Mapa Actividad Variation for o</w:t>
      </w:r>
      <w:r w:rsidRPr="00D319A9">
        <w:rPr>
          <w:rFonts w:ascii="Century Gothic" w:hAnsi="Century Gothic" w:cs="Arial"/>
          <w:b/>
        </w:rPr>
        <w:t>lder students</w:t>
      </w:r>
      <w:r w:rsidRPr="00D319A9">
        <w:rPr>
          <w:rFonts w:ascii="Century Gothic" w:hAnsi="Century Gothic" w:cs="Arial"/>
        </w:rPr>
        <w:t>: Print a copy of the map</w:t>
      </w:r>
      <w:r>
        <w:rPr>
          <w:rFonts w:ascii="Century Gothic" w:hAnsi="Century Gothic" w:cs="Arial"/>
        </w:rPr>
        <w:t xml:space="preserve"> </w:t>
      </w:r>
      <w:r w:rsidRPr="00D319A9">
        <w:rPr>
          <w:rFonts w:ascii="Century Gothic" w:hAnsi="Century Gothic" w:cs="Arial"/>
        </w:rPr>
        <w:t>board from the intranet board and bring in dice. Have the students roll the</w:t>
      </w:r>
      <w:r>
        <w:rPr>
          <w:rFonts w:ascii="Century Gothic" w:hAnsi="Century Gothic" w:cs="Arial"/>
        </w:rPr>
        <w:t xml:space="preserve"> </w:t>
      </w:r>
      <w:r w:rsidRPr="00D319A9">
        <w:rPr>
          <w:rFonts w:ascii="Century Gothic" w:hAnsi="Century Gothic" w:cs="Arial"/>
        </w:rPr>
        <w:t>dice to move along the board to get from the campsite (el campamento) to</w:t>
      </w:r>
      <w:r>
        <w:rPr>
          <w:rFonts w:ascii="Century Gothic" w:hAnsi="Century Gothic" w:cs="Arial"/>
        </w:rPr>
        <w:t xml:space="preserve"> the celebration (la celebración). Teach the phrase ¡Vamos!</w:t>
      </w:r>
      <w:r w:rsidRPr="00D319A9">
        <w:rPr>
          <w:rFonts w:ascii="Century Gothic" w:hAnsi="Century Gothic" w:cs="Arial"/>
        </w:rPr>
        <w:t xml:space="preserve"> to the students.</w:t>
      </w:r>
      <w:r>
        <w:rPr>
          <w:rFonts w:ascii="Century Gothic" w:hAnsi="Century Gothic" w:cs="Arial"/>
        </w:rPr>
        <w:t xml:space="preserve"> </w:t>
      </w:r>
      <w:r w:rsidRPr="00D319A9">
        <w:rPr>
          <w:rFonts w:ascii="Century Gothic" w:hAnsi="Century Gothic" w:cs="Arial"/>
        </w:rPr>
        <w:t>If you have older students, feel free to ex</w:t>
      </w:r>
      <w:r>
        <w:rPr>
          <w:rFonts w:ascii="Century Gothic" w:hAnsi="Century Gothic" w:cs="Arial"/>
        </w:rPr>
        <w:t xml:space="preserve">plain that this is the ‘we form’conjugation of the verb IR </w:t>
      </w:r>
      <w:r w:rsidRPr="00D319A9">
        <w:rPr>
          <w:rFonts w:ascii="Century Gothic" w:hAnsi="Century Gothic" w:cs="Arial"/>
        </w:rPr>
        <w:t xml:space="preserve">which means to go. So, </w:t>
      </w:r>
      <w:r>
        <w:rPr>
          <w:rFonts w:ascii="Century Gothic" w:hAnsi="Century Gothic" w:cs="Arial"/>
        </w:rPr>
        <w:t xml:space="preserve">vamos mean, ‘we go.’ </w:t>
      </w:r>
      <w:r w:rsidRPr="00D319A9">
        <w:rPr>
          <w:rFonts w:ascii="Century Gothic" w:hAnsi="Century Gothic" w:cs="Arial"/>
        </w:rPr>
        <w:t>Let the students know they can add any verb in the infinitive form after</w:t>
      </w:r>
      <w:r>
        <w:rPr>
          <w:rFonts w:ascii="Century Gothic" w:hAnsi="Century Gothic" w:cs="Arial"/>
        </w:rPr>
        <w:t xml:space="preserve"> ‘Vamos’</w:t>
      </w:r>
      <w:r w:rsidRPr="00D319A9">
        <w:rPr>
          <w:rFonts w:ascii="Century Gothic" w:hAnsi="Century Gothic" w:cs="Arial"/>
        </w:rPr>
        <w:t xml:space="preserve"> to create a full sentence explaining where they are going. For</w:t>
      </w:r>
      <w:r>
        <w:rPr>
          <w:rFonts w:ascii="Century Gothic" w:hAnsi="Century Gothic" w:cs="Arial"/>
        </w:rPr>
        <w:t xml:space="preserve"> example: ¡</w:t>
      </w:r>
      <w:r w:rsidRPr="00D319A9">
        <w:rPr>
          <w:rFonts w:ascii="Century Gothic" w:hAnsi="Century Gothic" w:cs="Arial"/>
        </w:rPr>
        <w:t>Vamos a Acampar,</w:t>
      </w:r>
      <w:r>
        <w:rPr>
          <w:rFonts w:ascii="Century Gothic" w:hAnsi="Century Gothic" w:cs="Arial"/>
        </w:rPr>
        <w:t xml:space="preserve"> Vamos a nadar, Vamos a comer. </w:t>
      </w:r>
      <w:r w:rsidRPr="00D319A9">
        <w:rPr>
          <w:rFonts w:ascii="Century Gothic" w:hAnsi="Century Gothic" w:cs="Arial"/>
        </w:rPr>
        <w:t>Each time the</w:t>
      </w:r>
      <w:r>
        <w:rPr>
          <w:rFonts w:ascii="Century Gothic" w:hAnsi="Century Gothic" w:cs="Arial"/>
        </w:rPr>
        <w:t xml:space="preserve"> </w:t>
      </w:r>
      <w:r w:rsidRPr="00D319A9">
        <w:rPr>
          <w:rFonts w:ascii="Century Gothic" w:hAnsi="Century Gothic" w:cs="Arial"/>
        </w:rPr>
        <w:t>student takes his or her turn and moves to a new location, have the student</w:t>
      </w:r>
      <w:r>
        <w:rPr>
          <w:rFonts w:ascii="Century Gothic" w:hAnsi="Century Gothic" w:cs="Arial"/>
        </w:rPr>
        <w:t xml:space="preserve"> </w:t>
      </w:r>
      <w:r w:rsidRPr="00D319A9">
        <w:rPr>
          <w:rFonts w:ascii="Century Gothic" w:hAnsi="Century Gothic" w:cs="Arial"/>
        </w:rPr>
        <w:t>say where he or she is going in Sp</w:t>
      </w:r>
      <w:r>
        <w:rPr>
          <w:rFonts w:ascii="Century Gothic" w:hAnsi="Century Gothic" w:cs="Arial"/>
        </w:rPr>
        <w:t>anish using the phrase ¡Vamos a</w:t>
      </w:r>
      <w:r w:rsidRPr="00D319A9">
        <w:rPr>
          <w:rFonts w:ascii="Century Gothic" w:hAnsi="Century Gothic" w:cs="Arial"/>
        </w:rPr>
        <w:t>. For</w:t>
      </w:r>
      <w:r>
        <w:rPr>
          <w:rFonts w:ascii="Century Gothic" w:hAnsi="Century Gothic" w:cs="Arial"/>
        </w:rPr>
        <w:t xml:space="preserve"> example: ¡Vamos al lago!</w:t>
      </w:r>
      <w:r w:rsidRPr="00D319A9">
        <w:rPr>
          <w:rFonts w:ascii="Century Gothic" w:hAnsi="Century Gothic" w:cs="Arial"/>
        </w:rPr>
        <w:t xml:space="preserve"> In order to reinforce learning have the entire</w:t>
      </w:r>
      <w:r>
        <w:rPr>
          <w:rFonts w:ascii="Century Gothic" w:hAnsi="Century Gothic" w:cs="Arial"/>
        </w:rPr>
        <w:t xml:space="preserve"> </w:t>
      </w:r>
      <w:r w:rsidRPr="00D319A9">
        <w:rPr>
          <w:rFonts w:ascii="Century Gothic" w:hAnsi="Century Gothic" w:cs="Arial"/>
        </w:rPr>
        <w:t>class repeat the sentence after each student. The student to reach the</w:t>
      </w:r>
    </w:p>
    <w:p w:rsidR="00D319A9" w:rsidRPr="00D319A9" w:rsidRDefault="00D319A9" w:rsidP="00D319A9">
      <w:pPr>
        <w:tabs>
          <w:tab w:val="left" w:pos="90"/>
        </w:tabs>
        <w:contextualSpacing/>
        <w:rPr>
          <w:rFonts w:ascii="Century Gothic" w:hAnsi="Century Gothic" w:cs="Arial"/>
        </w:rPr>
      </w:pPr>
      <w:r w:rsidRPr="00D319A9">
        <w:rPr>
          <w:rFonts w:ascii="Century Gothic" w:hAnsi="Century Gothic" w:cs="Arial"/>
        </w:rPr>
        <w:t>celebration first wins! Tip: For larger classes, you may want to divide the</w:t>
      </w:r>
    </w:p>
    <w:p w:rsidR="001313C7" w:rsidRDefault="00D319A9" w:rsidP="00D319A9">
      <w:pPr>
        <w:tabs>
          <w:tab w:val="left" w:pos="90"/>
        </w:tabs>
        <w:contextualSpacing/>
        <w:rPr>
          <w:rFonts w:ascii="Century Gothic" w:hAnsi="Century Gothic" w:cs="Arial"/>
        </w:rPr>
      </w:pPr>
      <w:r w:rsidRPr="00D319A9">
        <w:rPr>
          <w:rFonts w:ascii="Century Gothic" w:hAnsi="Century Gothic" w:cs="Arial"/>
        </w:rPr>
        <w:t>class into two or three groups so that the students can have more</w:t>
      </w:r>
      <w:r>
        <w:rPr>
          <w:rFonts w:ascii="Century Gothic" w:hAnsi="Century Gothic" w:cs="Arial"/>
        </w:rPr>
        <w:t xml:space="preserve"> o</w:t>
      </w:r>
      <w:r w:rsidRPr="00D319A9">
        <w:rPr>
          <w:rFonts w:ascii="Century Gothic" w:hAnsi="Century Gothic" w:cs="Arial"/>
        </w:rPr>
        <w:t>pportunities to play. You will need to print a copy of the board and bring</w:t>
      </w:r>
      <w:r>
        <w:rPr>
          <w:rFonts w:ascii="Century Gothic" w:hAnsi="Century Gothic" w:cs="Arial"/>
        </w:rPr>
        <w:t xml:space="preserve"> </w:t>
      </w:r>
      <w:r w:rsidRPr="00D319A9">
        <w:rPr>
          <w:rFonts w:ascii="Century Gothic" w:hAnsi="Century Gothic" w:cs="Arial"/>
        </w:rPr>
        <w:t>dice in for each group. Make sure to walk between the groups to help with</w:t>
      </w:r>
      <w:r>
        <w:rPr>
          <w:rFonts w:ascii="Century Gothic" w:hAnsi="Century Gothic" w:cs="Arial"/>
        </w:rPr>
        <w:t xml:space="preserve"> </w:t>
      </w:r>
      <w:r w:rsidRPr="00D319A9">
        <w:rPr>
          <w:rFonts w:ascii="Century Gothic" w:hAnsi="Century Gothic" w:cs="Arial"/>
        </w:rPr>
        <w:t>any questions.</w:t>
      </w:r>
    </w:p>
    <w:p w:rsidR="001313C7" w:rsidRDefault="001313C7" w:rsidP="002C6BBD">
      <w:pPr>
        <w:tabs>
          <w:tab w:val="left" w:pos="90"/>
        </w:tabs>
        <w:contextualSpacing/>
        <w:rPr>
          <w:rFonts w:ascii="Century Gothic" w:hAnsi="Century Gothic" w:cs="Arial"/>
        </w:rPr>
      </w:pPr>
    </w:p>
    <w:p w:rsidR="00AD5361" w:rsidRDefault="001313C7" w:rsidP="002C6BBD">
      <w:pPr>
        <w:tabs>
          <w:tab w:val="left" w:pos="90"/>
        </w:tabs>
        <w:contextualSpacing/>
        <w:rPr>
          <w:rFonts w:ascii="Century Gothic" w:hAnsi="Century Gothic" w:cs="Arial"/>
        </w:rPr>
      </w:pPr>
      <w:r w:rsidRPr="00E722DB">
        <w:rPr>
          <w:rFonts w:ascii="Century Gothic" w:hAnsi="Century Gothic" w:cs="Arial"/>
          <w:b/>
        </w:rPr>
        <w:t>XI. Juego</w:t>
      </w:r>
      <w:r w:rsidR="00751605">
        <w:rPr>
          <w:rFonts w:ascii="Century Gothic" w:hAnsi="Century Gothic" w:cs="Arial"/>
          <w:b/>
        </w:rPr>
        <w:t xml:space="preserve"> to reinfoce previous weeks</w:t>
      </w:r>
      <w:r w:rsidRPr="001313C7">
        <w:rPr>
          <w:rFonts w:ascii="Century Gothic" w:hAnsi="Century Gothic" w:cs="Arial"/>
          <w:b/>
        </w:rPr>
        <w:t>:</w:t>
      </w:r>
      <w:r>
        <w:rPr>
          <w:rFonts w:ascii="Century Gothic" w:hAnsi="Century Gothic" w:cs="Arial"/>
        </w:rPr>
        <w:t xml:space="preserve"> </w:t>
      </w:r>
      <w:r w:rsidR="00054BFD" w:rsidRPr="00054BFD">
        <w:rPr>
          <w:rFonts w:ascii="Century Gothic" w:hAnsi="Century Gothic" w:cs="Arial"/>
          <w:b/>
        </w:rPr>
        <w:t>Beto Tiene Hambre</w:t>
      </w:r>
      <w:r>
        <w:rPr>
          <w:rFonts w:ascii="Century Gothic" w:hAnsi="Century Gothic" w:cs="Arial"/>
        </w:rPr>
        <w:t xml:space="preserve">. </w:t>
      </w:r>
    </w:p>
    <w:p w:rsidR="00054BFD" w:rsidRDefault="00054BFD" w:rsidP="002C6BBD">
      <w:pPr>
        <w:tabs>
          <w:tab w:val="left" w:pos="90"/>
        </w:tabs>
        <w:contextualSpacing/>
        <w:rPr>
          <w:rFonts w:ascii="Century Gothic" w:hAnsi="Century Gothic" w:cs="Arial"/>
        </w:rPr>
      </w:pPr>
      <w:r>
        <w:rPr>
          <w:rFonts w:ascii="Century Gothic" w:hAnsi="Century Gothic" w:cs="Arial"/>
        </w:rPr>
        <w:t xml:space="preserve">Choose a variety of words from the past weeks’ classes, one flash card for each child. Have the students stand in a circle holding up their flash card. You hold Beto and say that “Beto tiene hambre y quiere comer” </w:t>
      </w:r>
      <w:r w:rsidR="001313C7" w:rsidRPr="001313C7">
        <w:rPr>
          <w:rFonts w:ascii="Century Gothic" w:hAnsi="Century Gothic" w:cs="Arial"/>
        </w:rPr>
        <w:t>Quickly review the flash cards</w:t>
      </w:r>
      <w:r w:rsidR="001313C7">
        <w:rPr>
          <w:rFonts w:ascii="Century Gothic" w:hAnsi="Century Gothic" w:cs="Arial"/>
        </w:rPr>
        <w:t>/o</w:t>
      </w:r>
      <w:r w:rsidR="00E73A81">
        <w:rPr>
          <w:rFonts w:ascii="Century Gothic" w:hAnsi="Century Gothic" w:cs="Arial"/>
        </w:rPr>
        <w:t>bject</w:t>
      </w:r>
      <w:r w:rsidR="001313C7">
        <w:rPr>
          <w:rFonts w:ascii="Century Gothic" w:hAnsi="Century Gothic" w:cs="Arial"/>
        </w:rPr>
        <w:t>s</w:t>
      </w:r>
      <w:r w:rsidR="001313C7" w:rsidRPr="001313C7">
        <w:rPr>
          <w:rFonts w:ascii="Century Gothic" w:hAnsi="Century Gothic" w:cs="Arial"/>
        </w:rPr>
        <w:t xml:space="preserve"> and having the class repeat the words in Spanish out loud together.</w:t>
      </w:r>
      <w:r>
        <w:rPr>
          <w:rFonts w:ascii="Century Gothic" w:hAnsi="Century Gothic" w:cs="Arial"/>
        </w:rPr>
        <w:t xml:space="preserve"> The object of the game that when Beto comes to ‘eat’ a student’s word, then that child has to quickly call out any other vocab word in the circle to deter Beto away. If a child can’t say the name of one of the other vocabulary words in the circle, then the child is out. </w:t>
      </w:r>
    </w:p>
    <w:p w:rsidR="00054BFD" w:rsidRDefault="00054BFD" w:rsidP="002C6BBD">
      <w:pPr>
        <w:tabs>
          <w:tab w:val="left" w:pos="90"/>
        </w:tabs>
        <w:contextualSpacing/>
        <w:rPr>
          <w:rFonts w:ascii="Century Gothic" w:hAnsi="Century Gothic" w:cs="Arial"/>
        </w:rPr>
      </w:pPr>
    </w:p>
    <w:p w:rsidR="00054BFD" w:rsidRDefault="00720676" w:rsidP="002C6BBD">
      <w:pPr>
        <w:tabs>
          <w:tab w:val="left" w:pos="90"/>
        </w:tabs>
        <w:contextualSpacing/>
        <w:rPr>
          <w:rFonts w:ascii="Century Gothic" w:hAnsi="Century Gothic" w:cs="Arial"/>
        </w:rPr>
      </w:pPr>
      <w:r>
        <w:rPr>
          <w:rFonts w:ascii="Century Gothic" w:hAnsi="Century Gothic" w:cs="Arial"/>
        </w:rPr>
        <w:t xml:space="preserve">You can change the topic of “Beto Tiene Hambre” to any topic, such as “Beto necesita” or “Beto Busca.” For example, you could practice the builder phrase of “Hay” and use other non food related vocabulary words. As you hold Beto to come after the student to grab their flash card, you as the teacher can say, “Beto necesita _____” as each student has to build a complete sentence and say, “Hay toallas” (referring to another flash card held by another student) to deter Beto away. This is a great way to reinforce the builder phrase “Hay” and practice students completing a full sentence. </w:t>
      </w:r>
    </w:p>
    <w:p w:rsidR="005B3B88" w:rsidRDefault="005B3B88" w:rsidP="002C6BBD">
      <w:pPr>
        <w:tabs>
          <w:tab w:val="left" w:pos="90"/>
        </w:tabs>
        <w:contextualSpacing/>
        <w:rPr>
          <w:rFonts w:ascii="Century Gothic" w:hAnsi="Century Gothic" w:cs="Arial"/>
        </w:rPr>
      </w:pPr>
    </w:p>
    <w:p w:rsidR="005B3B88" w:rsidRDefault="005B3B88" w:rsidP="002C6BBD">
      <w:pPr>
        <w:tabs>
          <w:tab w:val="left" w:pos="90"/>
        </w:tabs>
        <w:contextualSpacing/>
        <w:rPr>
          <w:rFonts w:ascii="Century Gothic" w:hAnsi="Century Gothic" w:cs="Arial"/>
        </w:rPr>
      </w:pPr>
    </w:p>
    <w:p w:rsidR="00854867" w:rsidRDefault="005B3B88" w:rsidP="002C6BBD">
      <w:pPr>
        <w:tabs>
          <w:tab w:val="left" w:pos="90"/>
        </w:tabs>
        <w:contextualSpacing/>
        <w:rPr>
          <w:rFonts w:ascii="Century Gothic" w:hAnsi="Century Gothic" w:cs="Arial"/>
        </w:rPr>
      </w:pPr>
      <w:r>
        <w:rPr>
          <w:rFonts w:ascii="Century Gothic" w:hAnsi="Century Gothic" w:cs="Arial"/>
        </w:rPr>
        <w:t>*Tip: You may also play a game that you have played in past classes that the students have really enjoyed.</w:t>
      </w:r>
    </w:p>
    <w:p w:rsidR="006D14C8" w:rsidRPr="006D14C8" w:rsidRDefault="006D14C8" w:rsidP="00EA5423">
      <w:pPr>
        <w:tabs>
          <w:tab w:val="left" w:pos="90"/>
        </w:tabs>
        <w:contextualSpacing/>
        <w:rPr>
          <w:rFonts w:ascii="Century Gothic" w:hAnsi="Century Gothic" w:cs="Arial"/>
        </w:rPr>
      </w:pPr>
    </w:p>
    <w:p w:rsidR="00950B81" w:rsidRPr="007F0257" w:rsidRDefault="000B5660" w:rsidP="00950B81">
      <w:pPr>
        <w:tabs>
          <w:tab w:val="left" w:pos="90"/>
        </w:tabs>
        <w:rPr>
          <w:rFonts w:ascii="Century Gothic" w:hAnsi="Century Gothic" w:cs="Arial"/>
          <w:u w:val="single"/>
        </w:rPr>
      </w:pPr>
      <w:r>
        <w:rPr>
          <w:rFonts w:ascii="Century Gothic" w:hAnsi="Century Gothic" w:cs="Arial"/>
          <w:b/>
        </w:rPr>
        <w:t xml:space="preserve">XII: </w:t>
      </w:r>
      <w:r w:rsidR="00950B81" w:rsidRPr="00CD487A">
        <w:rPr>
          <w:rFonts w:ascii="Century Gothic" w:hAnsi="Century Gothic" w:cs="Arial"/>
          <w:b/>
        </w:rPr>
        <w:t>Last 5 Minutes of Class:</w:t>
      </w:r>
      <w:r w:rsidR="00950B81" w:rsidRPr="00CD487A">
        <w:rPr>
          <w:rFonts w:ascii="Century Gothic" w:hAnsi="Century Gothic" w:cs="Arial"/>
        </w:rPr>
        <w:t xml:space="preserve">  It is VERY important that the last 5 minutes of class be organiz</w:t>
      </w:r>
      <w:r w:rsidR="007F0257">
        <w:rPr>
          <w:rFonts w:ascii="Century Gothic" w:hAnsi="Century Gothic" w:cs="Arial"/>
        </w:rPr>
        <w:t xml:space="preserve">ed. </w:t>
      </w:r>
      <w:r w:rsidR="007F0257" w:rsidRPr="007F0257">
        <w:rPr>
          <w:rFonts w:ascii="Century Gothic" w:hAnsi="Century Gothic" w:cs="Arial"/>
          <w:u w:val="single"/>
        </w:rPr>
        <w:t>T</w:t>
      </w:r>
      <w:r w:rsidR="00950B81" w:rsidRPr="007F0257">
        <w:rPr>
          <w:rFonts w:ascii="Century Gothic" w:hAnsi="Century Gothic" w:cs="Arial"/>
          <w:u w:val="single"/>
        </w:rPr>
        <w:t xml:space="preserve">his is most likely the only part of your class that parents will see.  </w:t>
      </w:r>
    </w:p>
    <w:p w:rsidR="00950B81" w:rsidRPr="00CD487A" w:rsidRDefault="00950B81" w:rsidP="00950B81">
      <w:pPr>
        <w:tabs>
          <w:tab w:val="left" w:pos="90"/>
        </w:tabs>
        <w:rPr>
          <w:rFonts w:ascii="Century Gothic" w:hAnsi="Century Gothic" w:cs="Arial"/>
        </w:rPr>
      </w:pPr>
    </w:p>
    <w:p w:rsidR="00AF543B" w:rsidRPr="000B5660" w:rsidRDefault="00316B26" w:rsidP="00950B81">
      <w:pPr>
        <w:tabs>
          <w:tab w:val="left" w:pos="90"/>
        </w:tabs>
        <w:rPr>
          <w:rFonts w:ascii="Century Gothic" w:hAnsi="Century Gothic" w:cs="Arial"/>
        </w:rPr>
      </w:pPr>
      <w:r w:rsidRPr="000B5660">
        <w:rPr>
          <w:rFonts w:ascii="Century Gothic" w:hAnsi="Century Gothic" w:cs="Arial"/>
          <w:b/>
        </w:rPr>
        <w:t>Ending routine:</w:t>
      </w:r>
      <w:r w:rsidRPr="00CD487A">
        <w:rPr>
          <w:rFonts w:ascii="Century Gothic" w:hAnsi="Century Gothic" w:cs="Arial"/>
        </w:rPr>
        <w:t xml:space="preserve"> </w:t>
      </w:r>
      <w:r w:rsidRPr="00CD487A">
        <w:rPr>
          <w:rFonts w:ascii="Century Gothic" w:hAnsi="Century Gothic" w:cs="Arial"/>
        </w:rPr>
        <w:br/>
        <w:t>-</w:t>
      </w:r>
      <w:r w:rsidRPr="000B5660">
        <w:rPr>
          <w:rFonts w:ascii="Century Gothic" w:hAnsi="Century Gothic" w:cs="Arial"/>
        </w:rPr>
        <w:t xml:space="preserve">Have the students grab their backpacks and return to the circle on the floor. At this time you can distribute newsletters (on colored paper) and the optional homework.  </w:t>
      </w:r>
    </w:p>
    <w:p w:rsidR="00316B26" w:rsidRPr="000B5660" w:rsidRDefault="00316B26" w:rsidP="00950B81">
      <w:pPr>
        <w:tabs>
          <w:tab w:val="left" w:pos="90"/>
        </w:tabs>
        <w:rPr>
          <w:rFonts w:ascii="Century Gothic" w:hAnsi="Century Gothic" w:cs="Arial"/>
        </w:rPr>
      </w:pPr>
      <w:r w:rsidRPr="000B5660">
        <w:rPr>
          <w:rFonts w:ascii="Century Gothic" w:hAnsi="Century Gothic" w:cs="Arial"/>
        </w:rPr>
        <w:t>-</w:t>
      </w:r>
      <w:r w:rsidR="00AF543B" w:rsidRPr="000B5660">
        <w:rPr>
          <w:rFonts w:ascii="Century Gothic" w:hAnsi="Century Gothic" w:cs="Arial"/>
        </w:rPr>
        <w:t>Sing</w:t>
      </w:r>
      <w:r w:rsidRPr="000B5660">
        <w:rPr>
          <w:rFonts w:ascii="Century Gothic" w:hAnsi="Century Gothic" w:cs="Arial"/>
        </w:rPr>
        <w:t xml:space="preserve"> the goodbye song standing and with gestures</w:t>
      </w:r>
      <w:r w:rsidR="007F0257" w:rsidRPr="000B5660">
        <w:rPr>
          <w:rFonts w:ascii="Century Gothic" w:hAnsi="Century Gothic" w:cs="Arial"/>
        </w:rPr>
        <w:t>.</w:t>
      </w:r>
    </w:p>
    <w:p w:rsidR="00316B26" w:rsidRPr="000B5660" w:rsidRDefault="00316B26" w:rsidP="00950B81">
      <w:pPr>
        <w:tabs>
          <w:tab w:val="left" w:pos="90"/>
        </w:tabs>
        <w:rPr>
          <w:rFonts w:ascii="Century Gothic" w:hAnsi="Century Gothic" w:cs="Arial"/>
          <w:b/>
        </w:rPr>
      </w:pPr>
    </w:p>
    <w:p w:rsidR="00316B26" w:rsidRPr="00CD487A" w:rsidRDefault="00316B26" w:rsidP="00316B26">
      <w:pPr>
        <w:tabs>
          <w:tab w:val="left" w:pos="90"/>
        </w:tabs>
        <w:rPr>
          <w:rFonts w:ascii="Century Gothic" w:hAnsi="Century Gothic" w:cs="Arial"/>
        </w:rPr>
      </w:pPr>
      <w:r w:rsidRPr="000B5660">
        <w:rPr>
          <w:rFonts w:ascii="Century Gothic" w:hAnsi="Century Gothic" w:cs="Arial"/>
          <w:b/>
        </w:rPr>
        <w:t>Filing out:</w:t>
      </w:r>
      <w:r w:rsidRPr="00CD487A">
        <w:rPr>
          <w:rFonts w:ascii="Century Gothic" w:hAnsi="Century Gothic" w:cs="Arial"/>
        </w:rPr>
        <w:t xml:space="preserve"> </w:t>
      </w:r>
      <w:r w:rsidRPr="00CD487A">
        <w:rPr>
          <w:rFonts w:ascii="Century Gothic" w:hAnsi="Century Gothic" w:cs="Arial"/>
        </w:rPr>
        <w:br/>
        <w:t xml:space="preserve">-Stand at the door and have the class </w:t>
      </w:r>
      <w:r w:rsidR="007F0257">
        <w:rPr>
          <w:rFonts w:ascii="Century Gothic" w:hAnsi="Century Gothic" w:cs="Arial"/>
        </w:rPr>
        <w:t xml:space="preserve">stand </w:t>
      </w:r>
      <w:r w:rsidRPr="00CD487A">
        <w:rPr>
          <w:rFonts w:ascii="Century Gothic" w:hAnsi="Century Gothic" w:cs="Arial"/>
        </w:rPr>
        <w:t xml:space="preserve">in a single file line. Do not let anyone get ahead of you. As the students see their parents, greet the parents and introduce yourself. </w:t>
      </w:r>
      <w:r w:rsidRPr="00CD487A">
        <w:rPr>
          <w:rFonts w:ascii="Century Gothic" w:hAnsi="Century Gothic" w:cs="Arial"/>
        </w:rPr>
        <w:br/>
        <w:t xml:space="preserve">-Say good bye and thank you in Spanish as each child is matched with a parent. </w:t>
      </w:r>
      <w:r w:rsidRPr="00CD487A">
        <w:rPr>
          <w:rFonts w:ascii="Century Gothic" w:hAnsi="Century Gothic" w:cs="Arial"/>
        </w:rPr>
        <w:br/>
        <w:t>-Walk the kids who are in after school to</w:t>
      </w:r>
      <w:r w:rsidR="007F0257">
        <w:rPr>
          <w:rFonts w:ascii="Century Gothic" w:hAnsi="Century Gothic" w:cs="Arial"/>
        </w:rPr>
        <w:t xml:space="preserve"> designed</w:t>
      </w:r>
      <w:r w:rsidRPr="00CD487A">
        <w:rPr>
          <w:rFonts w:ascii="Century Gothic" w:hAnsi="Century Gothic" w:cs="Arial"/>
        </w:rPr>
        <w:t xml:space="preserve"> after school </w:t>
      </w:r>
      <w:r w:rsidR="007F0257">
        <w:rPr>
          <w:rFonts w:ascii="Century Gothic" w:hAnsi="Century Gothic" w:cs="Arial"/>
        </w:rPr>
        <w:t xml:space="preserve">location </w:t>
      </w:r>
    </w:p>
    <w:p w:rsidR="00316B26" w:rsidRPr="00CD487A" w:rsidRDefault="00316B26" w:rsidP="00316B26">
      <w:pPr>
        <w:tabs>
          <w:tab w:val="left" w:pos="90"/>
        </w:tabs>
        <w:rPr>
          <w:rFonts w:ascii="Century Gothic" w:hAnsi="Century Gothic" w:cs="Arial"/>
        </w:rPr>
      </w:pPr>
      <w:r w:rsidRPr="00CD487A">
        <w:rPr>
          <w:rFonts w:ascii="Century Gothic" w:hAnsi="Century Gothic" w:cs="Arial"/>
        </w:rPr>
        <w:t>-Return to your room to clean up.</w:t>
      </w:r>
    </w:p>
    <w:p w:rsidR="00A972DD" w:rsidRDefault="00A972DD" w:rsidP="000B5660">
      <w:pPr>
        <w:tabs>
          <w:tab w:val="left" w:pos="90"/>
        </w:tabs>
        <w:rPr>
          <w:rFonts w:ascii="Century Gothic" w:hAnsi="Century Gothic" w:cs="Arial"/>
          <w:b/>
          <w:i/>
        </w:rPr>
      </w:pPr>
    </w:p>
    <w:p w:rsidR="000E34BE" w:rsidRPr="000B5660" w:rsidRDefault="00950B81" w:rsidP="000B5660">
      <w:pPr>
        <w:tabs>
          <w:tab w:val="left" w:pos="90"/>
        </w:tabs>
        <w:rPr>
          <w:rFonts w:ascii="Century Gothic" w:hAnsi="Century Gothic" w:cs="Arial"/>
          <w:b/>
          <w:i/>
        </w:rPr>
      </w:pPr>
      <w:r w:rsidRPr="00CD487A">
        <w:rPr>
          <w:rFonts w:ascii="Century Gothic" w:hAnsi="Century Gothic" w:cs="Arial"/>
          <w:b/>
          <w:i/>
        </w:rPr>
        <w:t>Remember, YOU are the face of Futura in the classroom- thank you for making this a great class!</w:t>
      </w:r>
    </w:p>
    <w:sectPr w:rsidR="000E34BE" w:rsidRPr="000B5660" w:rsidSect="00104A29">
      <w:headerReference w:type="default" r:id="rId7"/>
      <w:footerReference w:type="default" r:id="rId8"/>
      <w:pgSz w:w="12240" w:h="15840"/>
      <w:pgMar w:top="1440" w:right="1296" w:bottom="1440" w:left="129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FD" w:rsidRDefault="00054BFD">
      <w:r>
        <w:separator/>
      </w:r>
    </w:p>
  </w:endnote>
  <w:endnote w:type="continuationSeparator" w:id="0">
    <w:p w:rsidR="00054BFD" w:rsidRDefault="00054BF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onotype Corsiva">
    <w:panose1 w:val="03010101010201010101"/>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565"/>
      <w:gridCol w:w="8299"/>
    </w:tblGrid>
    <w:tr w:rsidR="00054BFD">
      <w:tc>
        <w:tcPr>
          <w:tcW w:w="918" w:type="dxa"/>
        </w:tcPr>
        <w:p w:rsidR="00054BFD" w:rsidRDefault="00054BFD">
          <w:pPr>
            <w:pStyle w:val="Footer"/>
            <w:jc w:val="right"/>
          </w:pPr>
          <w:r>
            <w:t>Futura</w:t>
          </w:r>
        </w:p>
        <w:p w:rsidR="00054BFD" w:rsidRDefault="00054BFD">
          <w:pPr>
            <w:pStyle w:val="Footer"/>
            <w:jc w:val="right"/>
          </w:pPr>
          <w:r>
            <w:t>Language</w:t>
          </w:r>
        </w:p>
        <w:p w:rsidR="00054BFD" w:rsidRDefault="00054BFD">
          <w:pPr>
            <w:pStyle w:val="Footer"/>
            <w:jc w:val="right"/>
            <w:rPr>
              <w:b/>
              <w:color w:val="4F81BD"/>
              <w:sz w:val="32"/>
              <w:szCs w:val="32"/>
            </w:rPr>
          </w:pPr>
          <w:r>
            <w:t>Professionals</w:t>
          </w:r>
        </w:p>
      </w:tc>
      <w:tc>
        <w:tcPr>
          <w:tcW w:w="7938" w:type="dxa"/>
        </w:tcPr>
        <w:p w:rsidR="00054BFD" w:rsidRDefault="00054BFD">
          <w:pPr>
            <w:pStyle w:val="Footer"/>
          </w:pPr>
          <w:r>
            <w:t>800-979-0789 www.futuraadventures.com</w:t>
          </w:r>
        </w:p>
      </w:tc>
    </w:tr>
  </w:tbl>
  <w:p w:rsidR="00054BFD" w:rsidRDefault="00054BF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FD" w:rsidRDefault="00054BFD">
      <w:r>
        <w:separator/>
      </w:r>
    </w:p>
  </w:footnote>
  <w:footnote w:type="continuationSeparator" w:id="0">
    <w:p w:rsidR="00054BFD" w:rsidRDefault="00054BF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FD" w:rsidRPr="0082401B" w:rsidRDefault="00054BFD">
    <w:pPr>
      <w:pStyle w:val="Header"/>
      <w:rPr>
        <w:rFonts w:ascii="Monotype Corsiva" w:hAnsi="Monotype Corsiva"/>
        <w:sz w:val="32"/>
        <w:szCs w:val="32"/>
      </w:rPr>
    </w:pPr>
    <w:r>
      <w:rPr>
        <w:rFonts w:ascii="Monotype Corsiva" w:hAnsi="Monotype Corsiva"/>
        <w:sz w:val="36"/>
        <w:szCs w:val="36"/>
      </w:rPr>
      <w:t xml:space="preserve"> </w:t>
    </w:r>
    <w:r>
      <w:rPr>
        <w:rFonts w:ascii="Monotype Corsiva" w:hAnsi="Monotype Corsiva"/>
        <w:noProof/>
        <w:sz w:val="32"/>
        <w:szCs w:val="32"/>
      </w:rPr>
      <w:drawing>
        <wp:inline distT="0" distB="0" distL="0" distR="0">
          <wp:extent cx="2193290" cy="789305"/>
          <wp:effectExtent l="0" t="0" r="0" b="0"/>
          <wp:docPr id="2" name="Picture 2" descr="Logo color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ed jpe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193290" cy="789305"/>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C1E"/>
    <w:multiLevelType w:val="hybridMultilevel"/>
    <w:tmpl w:val="D2385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447AC9"/>
    <w:multiLevelType w:val="hybridMultilevel"/>
    <w:tmpl w:val="9684CC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C2BDF"/>
    <w:multiLevelType w:val="hybridMultilevel"/>
    <w:tmpl w:val="7F0ED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208C3"/>
    <w:multiLevelType w:val="hybridMultilevel"/>
    <w:tmpl w:val="7D0A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987AE1"/>
    <w:multiLevelType w:val="hybridMultilevel"/>
    <w:tmpl w:val="543E3330"/>
    <w:lvl w:ilvl="0" w:tplc="D6EE1AE2">
      <w:start w:val="1"/>
      <w:numFmt w:val="upperRoman"/>
      <w:lvlText w:val="%1."/>
      <w:lvlJc w:val="left"/>
      <w:pPr>
        <w:tabs>
          <w:tab w:val="num" w:pos="1440"/>
        </w:tabs>
        <w:ind w:left="1440" w:hanging="720"/>
      </w:pPr>
      <w:rPr>
        <w:rFonts w:hint="default"/>
      </w:rPr>
    </w:lvl>
    <w:lvl w:ilvl="1" w:tplc="0DD4F57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760EDA"/>
    <w:multiLevelType w:val="hybridMultilevel"/>
    <w:tmpl w:val="FB8E2D98"/>
    <w:lvl w:ilvl="0" w:tplc="30BAAB66">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FE20F4"/>
    <w:multiLevelType w:val="hybridMultilevel"/>
    <w:tmpl w:val="45B82092"/>
    <w:lvl w:ilvl="0" w:tplc="3D1E30E0">
      <w:start w:val="1"/>
      <w:numFmt w:val="upperRoman"/>
      <w:lvlText w:val="%1."/>
      <w:lvlJc w:val="left"/>
      <w:pPr>
        <w:tabs>
          <w:tab w:val="num" w:pos="1440"/>
        </w:tabs>
        <w:ind w:left="1440" w:hanging="720"/>
      </w:pPr>
      <w:rPr>
        <w:rFonts w:hint="default"/>
      </w:rPr>
    </w:lvl>
    <w:lvl w:ilvl="1" w:tplc="CF14EAE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5791900"/>
    <w:multiLevelType w:val="hybridMultilevel"/>
    <w:tmpl w:val="6CBAA132"/>
    <w:lvl w:ilvl="0" w:tplc="74A42DD4">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B85F2F"/>
    <w:multiLevelType w:val="hybridMultilevel"/>
    <w:tmpl w:val="AF829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201E8"/>
    <w:multiLevelType w:val="hybridMultilevel"/>
    <w:tmpl w:val="9CEA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92F09"/>
    <w:multiLevelType w:val="hybridMultilevel"/>
    <w:tmpl w:val="712E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15574"/>
    <w:multiLevelType w:val="hybridMultilevel"/>
    <w:tmpl w:val="7DD00FC4"/>
    <w:lvl w:ilvl="0" w:tplc="B1D6ED52">
      <w:start w:val="1"/>
      <w:numFmt w:val="upperRoman"/>
      <w:lvlText w:val="%1."/>
      <w:lvlJc w:val="left"/>
      <w:pPr>
        <w:tabs>
          <w:tab w:val="num" w:pos="1440"/>
        </w:tabs>
        <w:ind w:left="1440" w:hanging="720"/>
      </w:pPr>
      <w:rPr>
        <w:rFonts w:hint="default"/>
      </w:rPr>
    </w:lvl>
    <w:lvl w:ilvl="1" w:tplc="2D521A3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DC3F60"/>
    <w:multiLevelType w:val="hybridMultilevel"/>
    <w:tmpl w:val="F38E3A10"/>
    <w:lvl w:ilvl="0" w:tplc="EC24ACA4">
      <w:start w:val="1"/>
      <w:numFmt w:val="upperRoman"/>
      <w:lvlText w:val="%1."/>
      <w:lvlJc w:val="left"/>
      <w:pPr>
        <w:tabs>
          <w:tab w:val="num" w:pos="1440"/>
        </w:tabs>
        <w:ind w:left="1440" w:hanging="720"/>
      </w:pPr>
      <w:rPr>
        <w:rFonts w:hint="default"/>
      </w:rPr>
    </w:lvl>
    <w:lvl w:ilvl="1" w:tplc="CDB415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B123F1"/>
    <w:multiLevelType w:val="hybridMultilevel"/>
    <w:tmpl w:val="0B2A9C64"/>
    <w:lvl w:ilvl="0" w:tplc="170A4E08">
      <w:start w:val="1"/>
      <w:numFmt w:val="upperRoman"/>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6E0269"/>
    <w:multiLevelType w:val="hybridMultilevel"/>
    <w:tmpl w:val="72848BA0"/>
    <w:lvl w:ilvl="0" w:tplc="315A9B1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6385742"/>
    <w:multiLevelType w:val="hybridMultilevel"/>
    <w:tmpl w:val="D51C1CB4"/>
    <w:lvl w:ilvl="0" w:tplc="1706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D06001"/>
    <w:multiLevelType w:val="hybridMultilevel"/>
    <w:tmpl w:val="F30CB258"/>
    <w:lvl w:ilvl="0" w:tplc="3B92C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291DBF"/>
    <w:multiLevelType w:val="hybridMultilevel"/>
    <w:tmpl w:val="C65E934A"/>
    <w:lvl w:ilvl="0" w:tplc="5C3026F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A9773A6"/>
    <w:multiLevelType w:val="hybridMultilevel"/>
    <w:tmpl w:val="8C729CEA"/>
    <w:lvl w:ilvl="0" w:tplc="BD644D72">
      <w:start w:val="3"/>
      <w:numFmt w:val="upperRoman"/>
      <w:lvlText w:val="%1."/>
      <w:lvlJc w:val="left"/>
      <w:pPr>
        <w:tabs>
          <w:tab w:val="num" w:pos="1440"/>
        </w:tabs>
        <w:ind w:left="1440" w:hanging="720"/>
      </w:pPr>
      <w:rPr>
        <w:rFonts w:hint="default"/>
      </w:rPr>
    </w:lvl>
    <w:lvl w:ilvl="1" w:tplc="0AA6FD4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C45542F"/>
    <w:multiLevelType w:val="hybridMultilevel"/>
    <w:tmpl w:val="ECBC71E2"/>
    <w:lvl w:ilvl="0" w:tplc="FA20649A">
      <w:start w:val="1"/>
      <w:numFmt w:val="upperRoman"/>
      <w:lvlText w:val="%1."/>
      <w:lvlJc w:val="left"/>
      <w:pPr>
        <w:tabs>
          <w:tab w:val="num" w:pos="1440"/>
        </w:tabs>
        <w:ind w:left="1440" w:hanging="720"/>
      </w:pPr>
      <w:rPr>
        <w:rFonts w:hint="default"/>
      </w:rPr>
    </w:lvl>
    <w:lvl w:ilvl="1" w:tplc="561C0AE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8874F5"/>
    <w:multiLevelType w:val="hybridMultilevel"/>
    <w:tmpl w:val="6CEE4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240854"/>
    <w:multiLevelType w:val="multilevel"/>
    <w:tmpl w:val="7DD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CE2850"/>
    <w:multiLevelType w:val="hybridMultilevel"/>
    <w:tmpl w:val="16783F08"/>
    <w:lvl w:ilvl="0" w:tplc="894CA0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2D5760"/>
    <w:multiLevelType w:val="hybridMultilevel"/>
    <w:tmpl w:val="9F22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6"/>
  </w:num>
  <w:num w:numId="4">
    <w:abstractNumId w:val="18"/>
  </w:num>
  <w:num w:numId="5">
    <w:abstractNumId w:val="17"/>
  </w:num>
  <w:num w:numId="6">
    <w:abstractNumId w:val="7"/>
  </w:num>
  <w:num w:numId="7">
    <w:abstractNumId w:val="22"/>
  </w:num>
  <w:num w:numId="8">
    <w:abstractNumId w:val="19"/>
  </w:num>
  <w:num w:numId="9">
    <w:abstractNumId w:val="13"/>
  </w:num>
  <w:num w:numId="10">
    <w:abstractNumId w:val="12"/>
  </w:num>
  <w:num w:numId="11">
    <w:abstractNumId w:val="4"/>
  </w:num>
  <w:num w:numId="12">
    <w:abstractNumId w:val="14"/>
  </w:num>
  <w:num w:numId="13">
    <w:abstractNumId w:val="6"/>
  </w:num>
  <w:num w:numId="14">
    <w:abstractNumId w:val="1"/>
  </w:num>
  <w:num w:numId="15">
    <w:abstractNumId w:val="3"/>
  </w:num>
  <w:num w:numId="16">
    <w:abstractNumId w:val="23"/>
  </w:num>
  <w:num w:numId="17">
    <w:abstractNumId w:val="20"/>
  </w:num>
  <w:num w:numId="18">
    <w:abstractNumId w:val="0"/>
  </w:num>
  <w:num w:numId="19">
    <w:abstractNumId w:val="21"/>
  </w:num>
  <w:num w:numId="20">
    <w:abstractNumId w:val="10"/>
  </w:num>
  <w:num w:numId="21">
    <w:abstractNumId w:val="15"/>
  </w:num>
  <w:num w:numId="22">
    <w:abstractNumId w:val="9"/>
  </w:num>
  <w:num w:numId="23">
    <w:abstractNumId w:val="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C803F3"/>
    <w:rsid w:val="00017C7A"/>
    <w:rsid w:val="00022338"/>
    <w:rsid w:val="00025874"/>
    <w:rsid w:val="0002640A"/>
    <w:rsid w:val="00027798"/>
    <w:rsid w:val="0003145A"/>
    <w:rsid w:val="000359F6"/>
    <w:rsid w:val="00054BFD"/>
    <w:rsid w:val="00082F41"/>
    <w:rsid w:val="00095922"/>
    <w:rsid w:val="000B1E2A"/>
    <w:rsid w:val="000B5660"/>
    <w:rsid w:val="000B5A72"/>
    <w:rsid w:val="000C3E2E"/>
    <w:rsid w:val="000D7649"/>
    <w:rsid w:val="000E34BE"/>
    <w:rsid w:val="000E3F94"/>
    <w:rsid w:val="000E5E2A"/>
    <w:rsid w:val="000F4167"/>
    <w:rsid w:val="00104A29"/>
    <w:rsid w:val="001068FA"/>
    <w:rsid w:val="00106E77"/>
    <w:rsid w:val="001313C7"/>
    <w:rsid w:val="001348C2"/>
    <w:rsid w:val="00136BF0"/>
    <w:rsid w:val="001417CA"/>
    <w:rsid w:val="00160DF0"/>
    <w:rsid w:val="00174F6F"/>
    <w:rsid w:val="001768C6"/>
    <w:rsid w:val="00176BD0"/>
    <w:rsid w:val="001813F3"/>
    <w:rsid w:val="00184848"/>
    <w:rsid w:val="001B0AE6"/>
    <w:rsid w:val="001D6BCE"/>
    <w:rsid w:val="001D7499"/>
    <w:rsid w:val="001E3537"/>
    <w:rsid w:val="00204EB7"/>
    <w:rsid w:val="00207AD9"/>
    <w:rsid w:val="00227F59"/>
    <w:rsid w:val="00234272"/>
    <w:rsid w:val="002400CF"/>
    <w:rsid w:val="00272BDF"/>
    <w:rsid w:val="0029635D"/>
    <w:rsid w:val="00296A02"/>
    <w:rsid w:val="002A4AE6"/>
    <w:rsid w:val="002B1E82"/>
    <w:rsid w:val="002C1507"/>
    <w:rsid w:val="002C4DD6"/>
    <w:rsid w:val="002C6BBD"/>
    <w:rsid w:val="002D1493"/>
    <w:rsid w:val="002E79B6"/>
    <w:rsid w:val="002E7A50"/>
    <w:rsid w:val="002F0B19"/>
    <w:rsid w:val="00303CDB"/>
    <w:rsid w:val="00307F90"/>
    <w:rsid w:val="00316B26"/>
    <w:rsid w:val="00322CC4"/>
    <w:rsid w:val="00323B7E"/>
    <w:rsid w:val="0032674B"/>
    <w:rsid w:val="00334BAA"/>
    <w:rsid w:val="003361CC"/>
    <w:rsid w:val="00365FAC"/>
    <w:rsid w:val="00370276"/>
    <w:rsid w:val="00396FE6"/>
    <w:rsid w:val="003B17D2"/>
    <w:rsid w:val="003B2115"/>
    <w:rsid w:val="003B3A32"/>
    <w:rsid w:val="003D289D"/>
    <w:rsid w:val="003E1B83"/>
    <w:rsid w:val="003E569D"/>
    <w:rsid w:val="0040036C"/>
    <w:rsid w:val="0041093E"/>
    <w:rsid w:val="00424492"/>
    <w:rsid w:val="00432744"/>
    <w:rsid w:val="00437477"/>
    <w:rsid w:val="00441FCF"/>
    <w:rsid w:val="004675EC"/>
    <w:rsid w:val="004700BE"/>
    <w:rsid w:val="00472EB1"/>
    <w:rsid w:val="004857A1"/>
    <w:rsid w:val="00485D2C"/>
    <w:rsid w:val="004A0B77"/>
    <w:rsid w:val="004B3B61"/>
    <w:rsid w:val="004B5225"/>
    <w:rsid w:val="004C6326"/>
    <w:rsid w:val="004C6D57"/>
    <w:rsid w:val="004D178B"/>
    <w:rsid w:val="004F5173"/>
    <w:rsid w:val="0051487E"/>
    <w:rsid w:val="00525E0A"/>
    <w:rsid w:val="00526775"/>
    <w:rsid w:val="0052774B"/>
    <w:rsid w:val="00531EA8"/>
    <w:rsid w:val="0054730F"/>
    <w:rsid w:val="00552E73"/>
    <w:rsid w:val="00556E98"/>
    <w:rsid w:val="00564AF9"/>
    <w:rsid w:val="005661BE"/>
    <w:rsid w:val="00574CB5"/>
    <w:rsid w:val="005765AE"/>
    <w:rsid w:val="00596A10"/>
    <w:rsid w:val="005B3B88"/>
    <w:rsid w:val="005E446D"/>
    <w:rsid w:val="005E5F3B"/>
    <w:rsid w:val="005F0058"/>
    <w:rsid w:val="005F13DC"/>
    <w:rsid w:val="006333D7"/>
    <w:rsid w:val="006530DB"/>
    <w:rsid w:val="006553D5"/>
    <w:rsid w:val="00663BEB"/>
    <w:rsid w:val="00666FEF"/>
    <w:rsid w:val="00677C48"/>
    <w:rsid w:val="00685782"/>
    <w:rsid w:val="0069698B"/>
    <w:rsid w:val="006A4106"/>
    <w:rsid w:val="006A46B8"/>
    <w:rsid w:val="006C0FF1"/>
    <w:rsid w:val="006D0E3E"/>
    <w:rsid w:val="006D14C8"/>
    <w:rsid w:val="006F34D2"/>
    <w:rsid w:val="0070302B"/>
    <w:rsid w:val="00720676"/>
    <w:rsid w:val="00724FA8"/>
    <w:rsid w:val="00743FE0"/>
    <w:rsid w:val="007501B9"/>
    <w:rsid w:val="00750DEC"/>
    <w:rsid w:val="00751605"/>
    <w:rsid w:val="007713BD"/>
    <w:rsid w:val="00782A7E"/>
    <w:rsid w:val="00793536"/>
    <w:rsid w:val="007A0888"/>
    <w:rsid w:val="007A227B"/>
    <w:rsid w:val="007A3C31"/>
    <w:rsid w:val="007B0F15"/>
    <w:rsid w:val="007C338C"/>
    <w:rsid w:val="007C4B78"/>
    <w:rsid w:val="007C545D"/>
    <w:rsid w:val="007F0257"/>
    <w:rsid w:val="0081683B"/>
    <w:rsid w:val="008213A8"/>
    <w:rsid w:val="0082401B"/>
    <w:rsid w:val="00831A76"/>
    <w:rsid w:val="00831EAC"/>
    <w:rsid w:val="00833F3D"/>
    <w:rsid w:val="0084644F"/>
    <w:rsid w:val="00854553"/>
    <w:rsid w:val="00854867"/>
    <w:rsid w:val="008562AA"/>
    <w:rsid w:val="00857656"/>
    <w:rsid w:val="00864FE5"/>
    <w:rsid w:val="008664C3"/>
    <w:rsid w:val="00875CD8"/>
    <w:rsid w:val="00881806"/>
    <w:rsid w:val="0088437D"/>
    <w:rsid w:val="00891276"/>
    <w:rsid w:val="00895947"/>
    <w:rsid w:val="008A7A48"/>
    <w:rsid w:val="008B3441"/>
    <w:rsid w:val="008B7DB3"/>
    <w:rsid w:val="008C74CE"/>
    <w:rsid w:val="008D1FED"/>
    <w:rsid w:val="008E0389"/>
    <w:rsid w:val="008E6DEC"/>
    <w:rsid w:val="008E71BC"/>
    <w:rsid w:val="008F106E"/>
    <w:rsid w:val="00917FB3"/>
    <w:rsid w:val="00950B81"/>
    <w:rsid w:val="009570F5"/>
    <w:rsid w:val="00962582"/>
    <w:rsid w:val="00970C19"/>
    <w:rsid w:val="00977AAD"/>
    <w:rsid w:val="00986B8A"/>
    <w:rsid w:val="00994551"/>
    <w:rsid w:val="009A7953"/>
    <w:rsid w:val="009B0773"/>
    <w:rsid w:val="009B5A8D"/>
    <w:rsid w:val="009C0B69"/>
    <w:rsid w:val="009C2ED0"/>
    <w:rsid w:val="009C4F7D"/>
    <w:rsid w:val="009E3570"/>
    <w:rsid w:val="009F0434"/>
    <w:rsid w:val="009F1E7A"/>
    <w:rsid w:val="009F3277"/>
    <w:rsid w:val="00A14BD9"/>
    <w:rsid w:val="00A34BBB"/>
    <w:rsid w:val="00A46C34"/>
    <w:rsid w:val="00A57530"/>
    <w:rsid w:val="00A8373F"/>
    <w:rsid w:val="00A91AEC"/>
    <w:rsid w:val="00A924C2"/>
    <w:rsid w:val="00A972DD"/>
    <w:rsid w:val="00AA7B78"/>
    <w:rsid w:val="00AB4F26"/>
    <w:rsid w:val="00AC3319"/>
    <w:rsid w:val="00AC4171"/>
    <w:rsid w:val="00AC72D9"/>
    <w:rsid w:val="00AD22B2"/>
    <w:rsid w:val="00AD5361"/>
    <w:rsid w:val="00AE31DB"/>
    <w:rsid w:val="00AF543B"/>
    <w:rsid w:val="00B140E3"/>
    <w:rsid w:val="00B30071"/>
    <w:rsid w:val="00B57956"/>
    <w:rsid w:val="00B63127"/>
    <w:rsid w:val="00B84F7A"/>
    <w:rsid w:val="00B90AAB"/>
    <w:rsid w:val="00BA72C6"/>
    <w:rsid w:val="00BB54E1"/>
    <w:rsid w:val="00BC0131"/>
    <w:rsid w:val="00BC4375"/>
    <w:rsid w:val="00BC4BFB"/>
    <w:rsid w:val="00BD2947"/>
    <w:rsid w:val="00C00A01"/>
    <w:rsid w:val="00C01416"/>
    <w:rsid w:val="00C114BB"/>
    <w:rsid w:val="00C174A7"/>
    <w:rsid w:val="00C231AE"/>
    <w:rsid w:val="00C400D1"/>
    <w:rsid w:val="00C464E2"/>
    <w:rsid w:val="00C56937"/>
    <w:rsid w:val="00C6152D"/>
    <w:rsid w:val="00C6335B"/>
    <w:rsid w:val="00C7554F"/>
    <w:rsid w:val="00C803F3"/>
    <w:rsid w:val="00C80DD1"/>
    <w:rsid w:val="00C86E24"/>
    <w:rsid w:val="00C9301A"/>
    <w:rsid w:val="00C96072"/>
    <w:rsid w:val="00CC1B72"/>
    <w:rsid w:val="00CD487A"/>
    <w:rsid w:val="00CF17F5"/>
    <w:rsid w:val="00CF1A11"/>
    <w:rsid w:val="00CF4654"/>
    <w:rsid w:val="00D01511"/>
    <w:rsid w:val="00D119DD"/>
    <w:rsid w:val="00D1678D"/>
    <w:rsid w:val="00D21FB7"/>
    <w:rsid w:val="00D319A9"/>
    <w:rsid w:val="00D356BF"/>
    <w:rsid w:val="00D403D5"/>
    <w:rsid w:val="00D47D28"/>
    <w:rsid w:val="00D64C7A"/>
    <w:rsid w:val="00D75409"/>
    <w:rsid w:val="00D96FB9"/>
    <w:rsid w:val="00D97B33"/>
    <w:rsid w:val="00DC6669"/>
    <w:rsid w:val="00DE11FC"/>
    <w:rsid w:val="00DE13A5"/>
    <w:rsid w:val="00DE23F1"/>
    <w:rsid w:val="00E0033E"/>
    <w:rsid w:val="00E11159"/>
    <w:rsid w:val="00E13492"/>
    <w:rsid w:val="00E31803"/>
    <w:rsid w:val="00E3295B"/>
    <w:rsid w:val="00E3411A"/>
    <w:rsid w:val="00E46B7B"/>
    <w:rsid w:val="00E665D6"/>
    <w:rsid w:val="00E66BBB"/>
    <w:rsid w:val="00E722DB"/>
    <w:rsid w:val="00E73A81"/>
    <w:rsid w:val="00E75530"/>
    <w:rsid w:val="00E772CB"/>
    <w:rsid w:val="00EA325E"/>
    <w:rsid w:val="00EA5423"/>
    <w:rsid w:val="00ED703B"/>
    <w:rsid w:val="00EE3439"/>
    <w:rsid w:val="00F03F84"/>
    <w:rsid w:val="00F12B86"/>
    <w:rsid w:val="00F13B61"/>
    <w:rsid w:val="00F17C5F"/>
    <w:rsid w:val="00F23211"/>
    <w:rsid w:val="00F43AF7"/>
    <w:rsid w:val="00F74BCF"/>
    <w:rsid w:val="00F77780"/>
    <w:rsid w:val="00F94D54"/>
    <w:rsid w:val="00FA19E5"/>
    <w:rsid w:val="00FA462F"/>
    <w:rsid w:val="00FA4FFB"/>
    <w:rsid w:val="00FD2120"/>
    <w:rsid w:val="00FE0251"/>
    <w:rsid w:val="00FF3933"/>
  </w:rsids>
  <m:mathPr>
    <m:mathFont m:val="Palatino Linotype"/>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76"/>
  <w:style w:type="paragraph" w:default="1" w:styleId="Normal">
    <w:name w:val="Normal"/>
    <w:qFormat/>
    <w:rsid w:val="007C4B78"/>
    <w:rPr>
      <w:lang w:val="en-US" w:eastAsia="en-US"/>
    </w:rPr>
  </w:style>
  <w:style w:type="paragraph" w:styleId="Heading1">
    <w:name w:val="heading 1"/>
    <w:basedOn w:val="Normal"/>
    <w:next w:val="Normal"/>
    <w:qFormat/>
    <w:rsid w:val="00437477"/>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rsid w:val="00441FCF"/>
    <w:rPr>
      <w:color w:val="0000FF"/>
      <w:u w:val="single"/>
    </w:rPr>
  </w:style>
  <w:style w:type="paragraph" w:styleId="NormalWeb">
    <w:name w:val="Normal (Web)"/>
    <w:basedOn w:val="Normal"/>
    <w:rsid w:val="00962582"/>
    <w:pPr>
      <w:spacing w:before="100" w:beforeAutospacing="1" w:after="100" w:afterAutospacing="1"/>
    </w:pPr>
  </w:style>
  <w:style w:type="character" w:styleId="Strong">
    <w:name w:val="Strong"/>
    <w:qFormat/>
    <w:rsid w:val="00962582"/>
    <w:rPr>
      <w:b/>
      <w:bCs/>
    </w:rPr>
  </w:style>
  <w:style w:type="character" w:customStyle="1" w:styleId="object2">
    <w:name w:val="object2"/>
    <w:rsid w:val="00C80DD1"/>
    <w:rPr>
      <w:strike w:val="0"/>
      <w:dstrike w:val="0"/>
      <w:color w:val="00008B"/>
      <w:u w:val="none"/>
      <w:effect w:val="none"/>
      <w:shd w:val="clear" w:color="auto" w:fill="auto"/>
    </w:rPr>
  </w:style>
  <w:style w:type="paragraph" w:styleId="ListParagraph">
    <w:name w:val="List Paragraph"/>
    <w:basedOn w:val="Normal"/>
    <w:uiPriority w:val="34"/>
    <w:qFormat/>
    <w:rsid w:val="009C2ED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C0131"/>
  </w:style>
  <w:style w:type="paragraph" w:styleId="BalloonText">
    <w:name w:val="Balloon Text"/>
    <w:basedOn w:val="Normal"/>
    <w:link w:val="BalloonTextChar"/>
    <w:uiPriority w:val="99"/>
    <w:semiHidden/>
    <w:unhideWhenUsed/>
    <w:rsid w:val="00BC0131"/>
    <w:rPr>
      <w:rFonts w:ascii="Tahoma" w:hAnsi="Tahoma"/>
      <w:sz w:val="16"/>
      <w:szCs w:val="16"/>
    </w:rPr>
  </w:style>
  <w:style w:type="character" w:customStyle="1" w:styleId="BalloonTextChar">
    <w:name w:val="Balloon Text Char"/>
    <w:link w:val="BalloonText"/>
    <w:uiPriority w:val="99"/>
    <w:semiHidden/>
    <w:rsid w:val="00BC0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78"/>
    <w:rPr>
      <w:lang w:val="en-US" w:eastAsia="en-US"/>
    </w:rPr>
  </w:style>
  <w:style w:type="paragraph" w:styleId="Heading1">
    <w:name w:val="heading 1"/>
    <w:basedOn w:val="Normal"/>
    <w:next w:val="Normal"/>
    <w:qFormat/>
    <w:rsid w:val="00437477"/>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rsid w:val="00441FCF"/>
    <w:rPr>
      <w:color w:val="0000FF"/>
      <w:u w:val="single"/>
    </w:rPr>
  </w:style>
  <w:style w:type="paragraph" w:styleId="NormalWeb">
    <w:name w:val="Normal (Web)"/>
    <w:basedOn w:val="Normal"/>
    <w:rsid w:val="00962582"/>
    <w:pPr>
      <w:spacing w:before="100" w:beforeAutospacing="1" w:after="100" w:afterAutospacing="1"/>
    </w:pPr>
    <w:rPr>
      <w:sz w:val="24"/>
      <w:szCs w:val="24"/>
    </w:rPr>
  </w:style>
  <w:style w:type="character" w:styleId="Strong">
    <w:name w:val="Strong"/>
    <w:qFormat/>
    <w:rsid w:val="00962582"/>
    <w:rPr>
      <w:b/>
      <w:bCs/>
    </w:rPr>
  </w:style>
  <w:style w:type="character" w:customStyle="1" w:styleId="object2">
    <w:name w:val="object2"/>
    <w:rsid w:val="00C80DD1"/>
    <w:rPr>
      <w:strike w:val="0"/>
      <w:dstrike w:val="0"/>
      <w:color w:val="00008B"/>
      <w:u w:val="none"/>
      <w:effect w:val="none"/>
      <w:shd w:val="clear" w:color="auto" w:fill="auto"/>
    </w:rPr>
  </w:style>
  <w:style w:type="paragraph" w:styleId="ListParagraph">
    <w:name w:val="List Paragraph"/>
    <w:basedOn w:val="Normal"/>
    <w:uiPriority w:val="34"/>
    <w:qFormat/>
    <w:rsid w:val="009C2ED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C0131"/>
  </w:style>
  <w:style w:type="paragraph" w:styleId="BalloonText">
    <w:name w:val="Balloon Text"/>
    <w:basedOn w:val="Normal"/>
    <w:link w:val="BalloonTextChar"/>
    <w:uiPriority w:val="99"/>
    <w:semiHidden/>
    <w:unhideWhenUsed/>
    <w:rsid w:val="00BC0131"/>
    <w:rPr>
      <w:rFonts w:ascii="Tahoma" w:hAnsi="Tahoma"/>
      <w:sz w:val="16"/>
      <w:szCs w:val="16"/>
      <w:lang w:val="x-none" w:eastAsia="x-none"/>
    </w:rPr>
  </w:style>
  <w:style w:type="character" w:customStyle="1" w:styleId="BalloonTextChar">
    <w:name w:val="Balloon Text Char"/>
    <w:link w:val="BalloonText"/>
    <w:uiPriority w:val="99"/>
    <w:semiHidden/>
    <w:rsid w:val="00BC0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610838">
      <w:bodyDiv w:val="1"/>
      <w:marLeft w:val="0"/>
      <w:marRight w:val="0"/>
      <w:marTop w:val="0"/>
      <w:marBottom w:val="0"/>
      <w:divBdr>
        <w:top w:val="none" w:sz="0" w:space="0" w:color="auto"/>
        <w:left w:val="none" w:sz="0" w:space="0" w:color="auto"/>
        <w:bottom w:val="none" w:sz="0" w:space="0" w:color="auto"/>
        <w:right w:val="none" w:sz="0" w:space="0" w:color="auto"/>
      </w:divBdr>
    </w:div>
    <w:div w:id="687756380">
      <w:bodyDiv w:val="1"/>
      <w:marLeft w:val="0"/>
      <w:marRight w:val="0"/>
      <w:marTop w:val="0"/>
      <w:marBottom w:val="0"/>
      <w:divBdr>
        <w:top w:val="none" w:sz="0" w:space="0" w:color="auto"/>
        <w:left w:val="none" w:sz="0" w:space="0" w:color="auto"/>
        <w:bottom w:val="none" w:sz="0" w:space="0" w:color="auto"/>
        <w:right w:val="none" w:sz="0" w:space="0" w:color="auto"/>
      </w:divBdr>
    </w:div>
    <w:div w:id="1631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1707</Words>
  <Characters>9733</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Level I</vt:lpstr>
    </vt:vector>
  </TitlesOfParts>
  <Company>Futura Language Professionals</Company>
  <LinksUpToDate>false</LinksUpToDate>
  <CharactersWithSpaces>11952</CharactersWithSpaces>
  <SharedDoc>false</SharedDoc>
  <HLinks>
    <vt:vector size="6" baseType="variant">
      <vt:variant>
        <vt:i4>1441873</vt:i4>
      </vt:variant>
      <vt:variant>
        <vt:i4>-1</vt:i4>
      </vt:variant>
      <vt:variant>
        <vt:i4>1031</vt:i4>
      </vt:variant>
      <vt:variant>
        <vt:i4>1</vt:i4>
      </vt:variant>
      <vt:variant>
        <vt:lpwstr>https://c2.staticflickr.com/6/5332/7441619152_16cf07f1a5_b.jpg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dc:title>
  <dc:creator>Futura Language Professionals</dc:creator>
  <cp:lastModifiedBy>JOSE ANGEL MARTINEZ</cp:lastModifiedBy>
  <cp:revision>23</cp:revision>
  <cp:lastPrinted>2007-10-29T20:28:00Z</cp:lastPrinted>
  <dcterms:created xsi:type="dcterms:W3CDTF">2016-03-15T14:15:00Z</dcterms:created>
  <dcterms:modified xsi:type="dcterms:W3CDTF">2016-03-16T16:34:00Z</dcterms:modified>
</cp:coreProperties>
</file>