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AC60" w14:textId="77777777" w:rsidR="009E654E" w:rsidRPr="00440E46" w:rsidRDefault="009E654E" w:rsidP="009E654E">
      <w:pPr>
        <w:pStyle w:val="ListParagraph"/>
        <w:numPr>
          <w:ilvl w:val="0"/>
          <w:numId w:val="47"/>
        </w:numPr>
        <w:spacing w:after="0"/>
        <w:ind w:left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440E46">
        <w:rPr>
          <w:rFonts w:ascii="Comic Sans MS" w:hAnsi="Comic Sans MS"/>
          <w:b/>
          <w:sz w:val="28"/>
          <w:szCs w:val="28"/>
          <w:u w:val="single"/>
        </w:rPr>
        <w:t xml:space="preserve">Classroom Commands: </w:t>
      </w:r>
      <w:proofErr w:type="spellStart"/>
      <w:r w:rsidRPr="00440E46">
        <w:rPr>
          <w:rFonts w:ascii="Comic Sans MS" w:hAnsi="Comic Sans MS"/>
          <w:b/>
          <w:i/>
          <w:sz w:val="28"/>
          <w:szCs w:val="28"/>
          <w:u w:val="single"/>
        </w:rPr>
        <w:t>frases</w:t>
      </w:r>
      <w:proofErr w:type="spellEnd"/>
      <w:r w:rsidRPr="00440E46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proofErr w:type="spellStart"/>
      <w:r w:rsidRPr="00440E46">
        <w:rPr>
          <w:rFonts w:ascii="Comic Sans MS" w:hAnsi="Comic Sans MS"/>
          <w:b/>
          <w:i/>
          <w:sz w:val="28"/>
          <w:szCs w:val="28"/>
          <w:u w:val="single"/>
        </w:rPr>
        <w:t>útiles</w:t>
      </w:r>
      <w:proofErr w:type="spellEnd"/>
      <w:r w:rsidRPr="00440E46">
        <w:rPr>
          <w:rFonts w:ascii="Comic Sans MS" w:hAnsi="Comic Sans MS"/>
          <w:b/>
          <w:i/>
          <w:sz w:val="28"/>
          <w:szCs w:val="28"/>
          <w:u w:val="single"/>
        </w:rPr>
        <w:t xml:space="preserve"> e </w:t>
      </w:r>
      <w:proofErr w:type="spellStart"/>
      <w:r w:rsidRPr="00440E46">
        <w:rPr>
          <w:rFonts w:ascii="Comic Sans MS" w:hAnsi="Comic Sans MS"/>
          <w:b/>
          <w:i/>
          <w:sz w:val="28"/>
          <w:szCs w:val="28"/>
          <w:u w:val="single"/>
        </w:rPr>
        <w:t>instrucciones</w:t>
      </w:r>
      <w:proofErr w:type="spellEnd"/>
    </w:p>
    <w:p w14:paraId="5225A276" w14:textId="77777777" w:rsidR="009E654E" w:rsidRPr="00B85C00" w:rsidRDefault="009E654E" w:rsidP="009E654E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8D65C91" w14:textId="7D36D700" w:rsidR="009E654E" w:rsidRDefault="009E654E" w:rsidP="009E654E">
      <w:pPr>
        <w:spacing w:after="0"/>
        <w:rPr>
          <w:rFonts w:ascii="Comic Sans MS" w:hAnsi="Comic Sans MS"/>
        </w:rPr>
      </w:pPr>
      <w:r w:rsidRPr="00473FF0">
        <w:rPr>
          <w:rFonts w:ascii="Comic Sans MS" w:hAnsi="Comic Sans MS"/>
        </w:rPr>
        <w:t xml:space="preserve">These lessons focus on learning command words and phrases students will need to communicate in a Spanish-speaking classroom.  </w:t>
      </w:r>
    </w:p>
    <w:p w14:paraId="1B39FBD4" w14:textId="77777777" w:rsidR="009E654E" w:rsidRDefault="009E654E" w:rsidP="009E654E">
      <w:pPr>
        <w:spacing w:after="0"/>
        <w:rPr>
          <w:rFonts w:ascii="Comic Sans MS" w:hAnsi="Comic Sans MS"/>
        </w:rPr>
      </w:pPr>
    </w:p>
    <w:p w14:paraId="1E42E6A4" w14:textId="77777777" w:rsidR="009E654E" w:rsidRDefault="009E654E" w:rsidP="009E654E">
      <w:pPr>
        <w:spacing w:after="0"/>
        <w:rPr>
          <w:rFonts w:ascii="Comic Sans MS" w:hAnsi="Comic Sans MS"/>
          <w:b/>
        </w:rPr>
      </w:pPr>
      <w:r w:rsidRPr="00473FF0">
        <w:rPr>
          <w:rFonts w:ascii="Comic Sans MS" w:hAnsi="Comic Sans MS"/>
          <w:b/>
        </w:rPr>
        <w:t xml:space="preserve">Target Vocabulary </w:t>
      </w:r>
    </w:p>
    <w:p w14:paraId="0796E0BF" w14:textId="77777777" w:rsidR="009E654E" w:rsidRPr="00473FF0" w:rsidRDefault="009E654E" w:rsidP="009E654E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8974" w:type="dxa"/>
        <w:jc w:val="center"/>
        <w:tblLook w:val="01E0" w:firstRow="1" w:lastRow="1" w:firstColumn="1" w:lastColumn="1" w:noHBand="0" w:noVBand="0"/>
      </w:tblPr>
      <w:tblGrid>
        <w:gridCol w:w="2146"/>
        <w:gridCol w:w="2146"/>
        <w:gridCol w:w="2341"/>
        <w:gridCol w:w="2341"/>
      </w:tblGrid>
      <w:tr w:rsidR="009E654E" w:rsidRPr="00473FF0" w14:paraId="4F944EB5" w14:textId="77777777" w:rsidTr="000D4BD5">
        <w:trPr>
          <w:trHeight w:val="442"/>
          <w:jc w:val="center"/>
        </w:trPr>
        <w:tc>
          <w:tcPr>
            <w:tcW w:w="2146" w:type="dxa"/>
          </w:tcPr>
          <w:p w14:paraId="4238B795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hablen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14E7B1D0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talk</w:t>
            </w:r>
          </w:p>
        </w:tc>
        <w:tc>
          <w:tcPr>
            <w:tcW w:w="2341" w:type="dxa"/>
          </w:tcPr>
          <w:p w14:paraId="179D3482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empiecen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04F41EB2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begin</w:t>
            </w:r>
          </w:p>
          <w:p w14:paraId="244A405F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01F60749" w14:textId="77777777" w:rsidTr="000D4BD5">
        <w:trPr>
          <w:trHeight w:val="430"/>
          <w:jc w:val="center"/>
        </w:trPr>
        <w:tc>
          <w:tcPr>
            <w:tcW w:w="2146" w:type="dxa"/>
          </w:tcPr>
          <w:p w14:paraId="079C5990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escuchen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14249AB1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listen</w:t>
            </w:r>
          </w:p>
        </w:tc>
        <w:tc>
          <w:tcPr>
            <w:tcW w:w="2341" w:type="dxa"/>
          </w:tcPr>
          <w:p w14:paraId="5B4F46AD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párense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0B57348A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stop</w:t>
            </w:r>
          </w:p>
          <w:p w14:paraId="2B8755DF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61AB726E" w14:textId="77777777" w:rsidTr="000D4BD5">
        <w:trPr>
          <w:trHeight w:val="442"/>
          <w:jc w:val="center"/>
        </w:trPr>
        <w:tc>
          <w:tcPr>
            <w:tcW w:w="2146" w:type="dxa"/>
          </w:tcPr>
          <w:p w14:paraId="568222A2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levanten</w:t>
            </w:r>
            <w:proofErr w:type="spellEnd"/>
            <w:r w:rsidRPr="006E397D">
              <w:rPr>
                <w:rFonts w:ascii="Comic Sans MS" w:hAnsi="Comic Sans MS"/>
                <w:b/>
                <w:sz w:val="20"/>
              </w:rPr>
              <w:t xml:space="preserve"> (las manos)</w:t>
            </w:r>
          </w:p>
        </w:tc>
        <w:tc>
          <w:tcPr>
            <w:tcW w:w="2146" w:type="dxa"/>
            <w:shd w:val="clear" w:color="auto" w:fill="E6E6E6"/>
          </w:tcPr>
          <w:p w14:paraId="597773A6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raise (your hands)</w:t>
            </w:r>
          </w:p>
        </w:tc>
        <w:tc>
          <w:tcPr>
            <w:tcW w:w="2341" w:type="dxa"/>
          </w:tcPr>
          <w:p w14:paraId="569C8D22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apaguen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4EDF256C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turn off (lights, appliances)</w:t>
            </w:r>
          </w:p>
        </w:tc>
      </w:tr>
      <w:tr w:rsidR="009E654E" w:rsidRPr="00473FF0" w14:paraId="29ED4424" w14:textId="77777777" w:rsidTr="000D4BD5">
        <w:trPr>
          <w:trHeight w:val="430"/>
          <w:jc w:val="center"/>
        </w:trPr>
        <w:tc>
          <w:tcPr>
            <w:tcW w:w="2146" w:type="dxa"/>
          </w:tcPr>
          <w:p w14:paraId="0951C9C5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levántense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21B63BF2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stand up</w:t>
            </w:r>
          </w:p>
        </w:tc>
        <w:tc>
          <w:tcPr>
            <w:tcW w:w="2341" w:type="dxa"/>
          </w:tcPr>
          <w:p w14:paraId="67268149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enciendan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4B3ACD92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turn on (lights, appliances)</w:t>
            </w:r>
          </w:p>
        </w:tc>
      </w:tr>
      <w:tr w:rsidR="009E654E" w:rsidRPr="00473FF0" w14:paraId="00E634A1" w14:textId="77777777" w:rsidTr="000D4BD5">
        <w:trPr>
          <w:trHeight w:val="442"/>
          <w:jc w:val="center"/>
        </w:trPr>
        <w:tc>
          <w:tcPr>
            <w:tcW w:w="2146" w:type="dxa"/>
          </w:tcPr>
          <w:p w14:paraId="0E5BD45A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siéntense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73EE27CE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sit down</w:t>
            </w:r>
          </w:p>
        </w:tc>
        <w:tc>
          <w:tcPr>
            <w:tcW w:w="2341" w:type="dxa"/>
          </w:tcPr>
          <w:p w14:paraId="127A0300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repitan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6DD1BF89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repeat</w:t>
            </w:r>
          </w:p>
          <w:p w14:paraId="22ADCEE0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4A5FDED9" w14:textId="77777777" w:rsidTr="000D4BD5">
        <w:trPr>
          <w:trHeight w:val="430"/>
          <w:jc w:val="center"/>
        </w:trPr>
        <w:tc>
          <w:tcPr>
            <w:tcW w:w="2146" w:type="dxa"/>
          </w:tcPr>
          <w:p w14:paraId="1A7DC262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escriban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6596DE6D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write</w:t>
            </w:r>
          </w:p>
        </w:tc>
        <w:tc>
          <w:tcPr>
            <w:tcW w:w="2341" w:type="dxa"/>
          </w:tcPr>
          <w:p w14:paraId="67DFE31C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saquen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131893B9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take out</w:t>
            </w:r>
          </w:p>
          <w:p w14:paraId="30E7DEEC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40F6DE3A" w14:textId="77777777" w:rsidTr="000D4BD5">
        <w:trPr>
          <w:trHeight w:val="335"/>
          <w:jc w:val="center"/>
        </w:trPr>
        <w:tc>
          <w:tcPr>
            <w:tcW w:w="2146" w:type="dxa"/>
          </w:tcPr>
          <w:p w14:paraId="5AF4FFE0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borren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04091470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erase</w:t>
            </w:r>
          </w:p>
        </w:tc>
        <w:tc>
          <w:tcPr>
            <w:tcW w:w="2341" w:type="dxa"/>
          </w:tcPr>
          <w:p w14:paraId="6B61BAEA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guarden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1F4CA5FC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put away</w:t>
            </w:r>
          </w:p>
          <w:p w14:paraId="5A887B81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14262FE8" w14:textId="77777777" w:rsidTr="000D4BD5">
        <w:trPr>
          <w:trHeight w:val="430"/>
          <w:jc w:val="center"/>
        </w:trPr>
        <w:tc>
          <w:tcPr>
            <w:tcW w:w="2146" w:type="dxa"/>
          </w:tcPr>
          <w:p w14:paraId="59B83328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pongan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0A8F6871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put/place</w:t>
            </w:r>
          </w:p>
        </w:tc>
        <w:tc>
          <w:tcPr>
            <w:tcW w:w="2341" w:type="dxa"/>
          </w:tcPr>
          <w:p w14:paraId="3AA66189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muestren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1BF89E3D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show</w:t>
            </w:r>
          </w:p>
          <w:p w14:paraId="2BDB38FE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59A5A78B" w14:textId="77777777" w:rsidTr="000D4BD5">
        <w:trPr>
          <w:trHeight w:val="225"/>
          <w:jc w:val="center"/>
        </w:trPr>
        <w:tc>
          <w:tcPr>
            <w:tcW w:w="2146" w:type="dxa"/>
          </w:tcPr>
          <w:p w14:paraId="1808A3A3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contesten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1E7A5B37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answer</w:t>
            </w:r>
          </w:p>
        </w:tc>
        <w:tc>
          <w:tcPr>
            <w:tcW w:w="2341" w:type="dxa"/>
          </w:tcPr>
          <w:p w14:paraId="570A0CE5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abran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379D84B5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open</w:t>
            </w:r>
          </w:p>
          <w:p w14:paraId="30F8F397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48939CB9" w14:textId="77777777" w:rsidTr="000D4BD5">
        <w:trPr>
          <w:trHeight w:val="442"/>
          <w:jc w:val="center"/>
        </w:trPr>
        <w:tc>
          <w:tcPr>
            <w:tcW w:w="2146" w:type="dxa"/>
          </w:tcPr>
          <w:p w14:paraId="43196879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estudien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40C9AFCA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study</w:t>
            </w:r>
          </w:p>
        </w:tc>
        <w:tc>
          <w:tcPr>
            <w:tcW w:w="2341" w:type="dxa"/>
          </w:tcPr>
          <w:p w14:paraId="1469BD50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cierren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3790733D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shut/close</w:t>
            </w:r>
          </w:p>
          <w:p w14:paraId="3BA1C872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26D168DF" w14:textId="77777777" w:rsidTr="000D4BD5">
        <w:trPr>
          <w:trHeight w:val="430"/>
          <w:jc w:val="center"/>
        </w:trPr>
        <w:tc>
          <w:tcPr>
            <w:tcW w:w="2146" w:type="dxa"/>
          </w:tcPr>
          <w:p w14:paraId="61F040D8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corten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58F47DED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cut</w:t>
            </w:r>
          </w:p>
        </w:tc>
        <w:tc>
          <w:tcPr>
            <w:tcW w:w="2341" w:type="dxa"/>
          </w:tcPr>
          <w:p w14:paraId="368FD6AC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hagan</w:t>
            </w:r>
            <w:proofErr w:type="spellEnd"/>
            <w:r w:rsidRPr="006E397D">
              <w:rPr>
                <w:rFonts w:ascii="Comic Sans MS" w:hAnsi="Comic Sans MS"/>
                <w:b/>
                <w:sz w:val="20"/>
              </w:rPr>
              <w:t xml:space="preserve"> fila</w:t>
            </w:r>
          </w:p>
        </w:tc>
        <w:tc>
          <w:tcPr>
            <w:tcW w:w="2341" w:type="dxa"/>
            <w:shd w:val="clear" w:color="auto" w:fill="E6E6E6"/>
          </w:tcPr>
          <w:p w14:paraId="472B5BB3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make a line</w:t>
            </w:r>
          </w:p>
          <w:p w14:paraId="6569CC59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4CC67FEA" w14:textId="77777777" w:rsidTr="000D4BD5">
        <w:trPr>
          <w:trHeight w:val="442"/>
          <w:jc w:val="center"/>
        </w:trPr>
        <w:tc>
          <w:tcPr>
            <w:tcW w:w="2146" w:type="dxa"/>
          </w:tcPr>
          <w:p w14:paraId="4AB0F420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peguen</w:t>
            </w:r>
            <w:proofErr w:type="spellEnd"/>
          </w:p>
        </w:tc>
        <w:tc>
          <w:tcPr>
            <w:tcW w:w="2146" w:type="dxa"/>
            <w:shd w:val="clear" w:color="auto" w:fill="E6E6E6"/>
          </w:tcPr>
          <w:p w14:paraId="0192438C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paste/glue</w:t>
            </w:r>
          </w:p>
        </w:tc>
        <w:tc>
          <w:tcPr>
            <w:tcW w:w="2341" w:type="dxa"/>
          </w:tcPr>
          <w:p w14:paraId="6336161E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canten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2CFB68F3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sing</w:t>
            </w:r>
          </w:p>
          <w:p w14:paraId="43F5EE5F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</w:p>
        </w:tc>
      </w:tr>
      <w:tr w:rsidR="009E654E" w:rsidRPr="00473FF0" w14:paraId="7B6103BE" w14:textId="77777777" w:rsidTr="000D4BD5">
        <w:trPr>
          <w:trHeight w:val="44"/>
          <w:jc w:val="center"/>
        </w:trPr>
        <w:tc>
          <w:tcPr>
            <w:tcW w:w="2146" w:type="dxa"/>
          </w:tcPr>
          <w:p w14:paraId="7625FFD5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r w:rsidRPr="006E397D">
              <w:rPr>
                <w:rFonts w:ascii="Comic Sans MS" w:hAnsi="Comic Sans MS"/>
                <w:b/>
                <w:sz w:val="20"/>
              </w:rPr>
              <w:t>lean (</w:t>
            </w: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en</w:t>
            </w:r>
            <w:proofErr w:type="spellEnd"/>
            <w:r w:rsidRPr="006E397D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voz</w:t>
            </w:r>
            <w:proofErr w:type="spellEnd"/>
            <w:r w:rsidRPr="006E397D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alta</w:t>
            </w:r>
            <w:proofErr w:type="spellEnd"/>
            <w:r w:rsidRPr="006E397D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146" w:type="dxa"/>
            <w:shd w:val="clear" w:color="auto" w:fill="E6E6E6"/>
          </w:tcPr>
          <w:p w14:paraId="2AD487B0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read (out loud)</w:t>
            </w:r>
          </w:p>
        </w:tc>
        <w:tc>
          <w:tcPr>
            <w:tcW w:w="2341" w:type="dxa"/>
          </w:tcPr>
          <w:p w14:paraId="366647C6" w14:textId="77777777" w:rsidR="009E654E" w:rsidRPr="006E397D" w:rsidRDefault="009E654E" w:rsidP="000D4BD5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otra</w:t>
            </w:r>
            <w:proofErr w:type="spellEnd"/>
            <w:r w:rsidRPr="006E397D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spellStart"/>
            <w:r w:rsidRPr="006E397D">
              <w:rPr>
                <w:rFonts w:ascii="Comic Sans MS" w:hAnsi="Comic Sans MS"/>
                <w:b/>
                <w:sz w:val="20"/>
              </w:rPr>
              <w:t>vez</w:t>
            </w:r>
            <w:proofErr w:type="spellEnd"/>
          </w:p>
        </w:tc>
        <w:tc>
          <w:tcPr>
            <w:tcW w:w="2341" w:type="dxa"/>
            <w:shd w:val="clear" w:color="auto" w:fill="E6E6E6"/>
          </w:tcPr>
          <w:p w14:paraId="0CDC52CC" w14:textId="77777777" w:rsidR="009E654E" w:rsidRPr="006E397D" w:rsidRDefault="009E654E" w:rsidP="000D4BD5">
            <w:pPr>
              <w:rPr>
                <w:rFonts w:ascii="Comic Sans MS" w:hAnsi="Comic Sans MS"/>
                <w:sz w:val="20"/>
              </w:rPr>
            </w:pPr>
            <w:r w:rsidRPr="006E397D">
              <w:rPr>
                <w:rFonts w:ascii="Comic Sans MS" w:hAnsi="Comic Sans MS"/>
                <w:sz w:val="20"/>
              </w:rPr>
              <w:t>once more/one more time</w:t>
            </w:r>
          </w:p>
        </w:tc>
      </w:tr>
    </w:tbl>
    <w:p w14:paraId="0FF6C9E7" w14:textId="77777777" w:rsidR="006C262B" w:rsidRDefault="006C262B" w:rsidP="009E654E">
      <w:pPr>
        <w:spacing w:after="0"/>
        <w:jc w:val="center"/>
        <w:rPr>
          <w:rFonts w:ascii="Comic Sans MS" w:hAnsi="Comic Sans MS"/>
          <w:b/>
          <w:i/>
          <w:sz w:val="27"/>
          <w:szCs w:val="27"/>
          <w:u w:val="single"/>
        </w:rPr>
      </w:pPr>
    </w:p>
    <w:p w14:paraId="353E7E0F" w14:textId="77777777" w:rsidR="006C262B" w:rsidRDefault="006C262B" w:rsidP="009E654E">
      <w:pPr>
        <w:spacing w:after="0"/>
        <w:jc w:val="center"/>
        <w:rPr>
          <w:rFonts w:ascii="Comic Sans MS" w:hAnsi="Comic Sans MS"/>
          <w:b/>
          <w:i/>
          <w:sz w:val="27"/>
          <w:szCs w:val="27"/>
          <w:u w:val="single"/>
        </w:rPr>
      </w:pPr>
    </w:p>
    <w:p w14:paraId="21160369" w14:textId="77777777" w:rsidR="006C262B" w:rsidRDefault="006C262B" w:rsidP="009E654E">
      <w:pPr>
        <w:spacing w:after="0"/>
        <w:jc w:val="center"/>
        <w:rPr>
          <w:rFonts w:ascii="Comic Sans MS" w:hAnsi="Comic Sans MS"/>
          <w:b/>
          <w:i/>
          <w:sz w:val="27"/>
          <w:szCs w:val="27"/>
          <w:u w:val="single"/>
        </w:rPr>
      </w:pPr>
    </w:p>
    <w:p w14:paraId="25B724D2" w14:textId="77777777" w:rsidR="006C262B" w:rsidRDefault="006C262B" w:rsidP="009E654E">
      <w:pPr>
        <w:spacing w:after="0"/>
        <w:jc w:val="center"/>
        <w:rPr>
          <w:rFonts w:ascii="Comic Sans MS" w:hAnsi="Comic Sans MS"/>
          <w:b/>
          <w:i/>
          <w:sz w:val="27"/>
          <w:szCs w:val="27"/>
          <w:u w:val="single"/>
        </w:rPr>
      </w:pPr>
    </w:p>
    <w:p w14:paraId="3BD97B9E" w14:textId="77777777" w:rsidR="006C262B" w:rsidRDefault="006C262B" w:rsidP="009E654E">
      <w:pPr>
        <w:spacing w:after="0"/>
        <w:jc w:val="center"/>
        <w:rPr>
          <w:rFonts w:ascii="Comic Sans MS" w:hAnsi="Comic Sans MS"/>
          <w:b/>
          <w:i/>
          <w:sz w:val="27"/>
          <w:szCs w:val="27"/>
          <w:u w:val="single"/>
        </w:rPr>
      </w:pPr>
    </w:p>
    <w:p w14:paraId="3776C281" w14:textId="77777777" w:rsidR="006C262B" w:rsidRDefault="006C262B" w:rsidP="009E654E">
      <w:pPr>
        <w:spacing w:after="0"/>
        <w:jc w:val="center"/>
        <w:rPr>
          <w:rFonts w:ascii="Comic Sans MS" w:hAnsi="Comic Sans MS"/>
          <w:b/>
          <w:i/>
          <w:sz w:val="27"/>
          <w:szCs w:val="27"/>
          <w:u w:val="single"/>
        </w:rPr>
      </w:pPr>
    </w:p>
    <w:p w14:paraId="0D9945A8" w14:textId="21684048" w:rsidR="009E654E" w:rsidRPr="00AD5C1B" w:rsidRDefault="009E654E" w:rsidP="009E654E">
      <w:pPr>
        <w:spacing w:after="0"/>
        <w:jc w:val="center"/>
        <w:rPr>
          <w:rFonts w:ascii="Comic Sans MS" w:hAnsi="Comic Sans MS"/>
          <w:b/>
          <w:sz w:val="27"/>
          <w:szCs w:val="27"/>
          <w:u w:val="single"/>
        </w:rPr>
      </w:pPr>
      <w:r w:rsidRPr="00AD5C1B">
        <w:rPr>
          <w:rFonts w:ascii="Comic Sans MS" w:hAnsi="Comic Sans MS"/>
          <w:b/>
          <w:i/>
          <w:sz w:val="27"/>
          <w:szCs w:val="27"/>
          <w:u w:val="single"/>
        </w:rPr>
        <w:lastRenderedPageBreak/>
        <w:t>¡</w:t>
      </w:r>
      <w:proofErr w:type="spellStart"/>
      <w:r w:rsidRPr="00AD5C1B">
        <w:rPr>
          <w:rFonts w:ascii="Comic Sans MS" w:hAnsi="Comic Sans MS"/>
          <w:b/>
          <w:i/>
          <w:sz w:val="27"/>
          <w:szCs w:val="27"/>
          <w:u w:val="single"/>
        </w:rPr>
        <w:t>Frases</w:t>
      </w:r>
      <w:proofErr w:type="spellEnd"/>
      <w:r w:rsidRPr="00AD5C1B">
        <w:rPr>
          <w:rFonts w:ascii="Comic Sans MS" w:hAnsi="Comic Sans MS"/>
          <w:b/>
          <w:i/>
          <w:sz w:val="27"/>
          <w:szCs w:val="27"/>
          <w:u w:val="single"/>
        </w:rPr>
        <w:t xml:space="preserve"> </w:t>
      </w:r>
      <w:proofErr w:type="spellStart"/>
      <w:proofErr w:type="gramStart"/>
      <w:r w:rsidRPr="00AD5C1B">
        <w:rPr>
          <w:rFonts w:ascii="Comic Sans MS" w:hAnsi="Comic Sans MS"/>
          <w:b/>
          <w:i/>
          <w:sz w:val="27"/>
          <w:szCs w:val="27"/>
          <w:u w:val="single"/>
        </w:rPr>
        <w:t>importantes</w:t>
      </w:r>
      <w:proofErr w:type="spellEnd"/>
      <w:r w:rsidRPr="00AD5C1B">
        <w:rPr>
          <w:rFonts w:ascii="Comic Sans MS" w:hAnsi="Comic Sans MS"/>
          <w:b/>
          <w:i/>
          <w:sz w:val="27"/>
          <w:szCs w:val="27"/>
          <w:u w:val="single"/>
        </w:rPr>
        <w:t>!:</w:t>
      </w:r>
      <w:proofErr w:type="gramEnd"/>
      <w:r w:rsidRPr="00AD5C1B">
        <w:rPr>
          <w:rFonts w:ascii="Comic Sans MS" w:hAnsi="Comic Sans MS"/>
          <w:b/>
          <w:sz w:val="27"/>
          <w:szCs w:val="27"/>
          <w:u w:val="single"/>
        </w:rPr>
        <w:t xml:space="preserve"> Student Resource Page for Classroom Phrases, </w:t>
      </w:r>
      <w:proofErr w:type="spellStart"/>
      <w:r w:rsidRPr="00AD5C1B">
        <w:rPr>
          <w:rFonts w:ascii="Comic Sans MS" w:hAnsi="Comic Sans MS"/>
          <w:b/>
          <w:sz w:val="27"/>
          <w:szCs w:val="27"/>
          <w:u w:val="single"/>
        </w:rPr>
        <w:t>ct’d</w:t>
      </w:r>
      <w:proofErr w:type="spellEnd"/>
    </w:p>
    <w:p w14:paraId="4C11FD1F" w14:textId="77777777" w:rsidR="009E654E" w:rsidRDefault="009E654E" w:rsidP="009E654E">
      <w:pPr>
        <w:spacing w:after="0"/>
        <w:rPr>
          <w:rFonts w:ascii="Comic Sans MS" w:hAnsi="Comic Sans MS"/>
          <w:b/>
          <w:i/>
        </w:rPr>
      </w:pPr>
    </w:p>
    <w:p w14:paraId="692865DA" w14:textId="77777777" w:rsidR="009E654E" w:rsidRPr="007221DC" w:rsidRDefault="009E654E" w:rsidP="009E654E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7221DC">
        <w:rPr>
          <w:rFonts w:ascii="Comic Sans MS" w:hAnsi="Comic Sans MS"/>
          <w:b/>
          <w:i/>
          <w:sz w:val="24"/>
          <w:szCs w:val="24"/>
        </w:rPr>
        <w:t>Pista</w:t>
      </w:r>
      <w:proofErr w:type="spellEnd"/>
      <w:r w:rsidRPr="007221DC">
        <w:rPr>
          <w:rFonts w:ascii="Comic Sans MS" w:hAnsi="Comic Sans MS"/>
          <w:b/>
          <w:i/>
          <w:sz w:val="24"/>
          <w:szCs w:val="24"/>
        </w:rPr>
        <w:t xml:space="preserve"> </w:t>
      </w:r>
      <w:r w:rsidRPr="007221DC">
        <w:rPr>
          <w:rFonts w:ascii="Comic Sans MS" w:hAnsi="Comic Sans MS"/>
          <w:b/>
          <w:sz w:val="24"/>
          <w:szCs w:val="24"/>
        </w:rPr>
        <w:t>(Tip):</w:t>
      </w:r>
      <w:r w:rsidRPr="007221DC">
        <w:rPr>
          <w:rFonts w:ascii="Comic Sans MS" w:hAnsi="Comic Sans MS"/>
          <w:sz w:val="24"/>
          <w:szCs w:val="24"/>
        </w:rPr>
        <w:t xml:space="preserve">  When you are studying a new language, </w:t>
      </w:r>
      <w:r>
        <w:rPr>
          <w:rFonts w:ascii="Comic Sans MS" w:hAnsi="Comic Sans MS"/>
          <w:sz w:val="24"/>
          <w:szCs w:val="24"/>
        </w:rPr>
        <w:t>you are always learning new words.</w:t>
      </w:r>
      <w:r w:rsidRPr="007221DC">
        <w:rPr>
          <w:rFonts w:ascii="Comic Sans MS" w:hAnsi="Comic Sans MS"/>
          <w:sz w:val="24"/>
          <w:szCs w:val="24"/>
        </w:rPr>
        <w:t xml:space="preserve"> In addition to looking for common ground with other things you know (like the connections words like </w:t>
      </w:r>
      <w:proofErr w:type="spellStart"/>
      <w:proofErr w:type="gramStart"/>
      <w:r w:rsidRPr="007221DC">
        <w:rPr>
          <w:rFonts w:ascii="Comic Sans MS" w:hAnsi="Comic Sans MS"/>
          <w:i/>
          <w:sz w:val="24"/>
          <w:szCs w:val="24"/>
        </w:rPr>
        <w:t>tres</w:t>
      </w:r>
      <w:proofErr w:type="spellEnd"/>
      <w:r w:rsidRPr="007221DC">
        <w:rPr>
          <w:rFonts w:ascii="Comic Sans MS" w:hAnsi="Comic Sans MS"/>
          <w:i/>
          <w:sz w:val="24"/>
          <w:szCs w:val="24"/>
        </w:rPr>
        <w:t xml:space="preserve"> </w:t>
      </w:r>
      <w:r w:rsidRPr="007221DC">
        <w:rPr>
          <w:rFonts w:ascii="Comic Sans MS" w:hAnsi="Comic Sans MS"/>
          <w:sz w:val="24"/>
          <w:szCs w:val="24"/>
        </w:rPr>
        <w:t xml:space="preserve"> and</w:t>
      </w:r>
      <w:proofErr w:type="gramEnd"/>
      <w:r w:rsidRPr="007221DC">
        <w:rPr>
          <w:rFonts w:ascii="Comic Sans MS" w:hAnsi="Comic Sans MS"/>
          <w:sz w:val="24"/>
          <w:szCs w:val="24"/>
        </w:rPr>
        <w:t xml:space="preserve"> trio</w:t>
      </w:r>
      <w:r>
        <w:rPr>
          <w:rFonts w:ascii="Comic Sans MS" w:hAnsi="Comic Sans MS"/>
          <w:sz w:val="24"/>
          <w:szCs w:val="24"/>
        </w:rPr>
        <w:t>, for example), language experts</w:t>
      </w:r>
      <w:r w:rsidRPr="007221DC">
        <w:rPr>
          <w:rFonts w:ascii="Comic Sans MS" w:hAnsi="Comic Sans MS"/>
          <w:sz w:val="24"/>
          <w:szCs w:val="24"/>
        </w:rPr>
        <w:t xml:space="preserve"> tend to use techniques called </w:t>
      </w:r>
      <w:r w:rsidRPr="007221DC">
        <w:rPr>
          <w:rFonts w:ascii="Comic Sans MS" w:hAnsi="Comic Sans MS"/>
          <w:i/>
          <w:sz w:val="24"/>
          <w:szCs w:val="24"/>
        </w:rPr>
        <w:t xml:space="preserve">mnemonic devices </w:t>
      </w:r>
      <w:r w:rsidRPr="007221DC">
        <w:rPr>
          <w:rFonts w:ascii="Comic Sans MS" w:hAnsi="Comic Sans MS"/>
          <w:sz w:val="24"/>
          <w:szCs w:val="24"/>
        </w:rPr>
        <w:t>to help them</w:t>
      </w:r>
      <w:r>
        <w:rPr>
          <w:rFonts w:ascii="Comic Sans MS" w:hAnsi="Comic Sans MS"/>
          <w:sz w:val="24"/>
          <w:szCs w:val="24"/>
        </w:rPr>
        <w:t xml:space="preserve"> manage all these new words</w:t>
      </w:r>
      <w:r w:rsidRPr="007221DC">
        <w:rPr>
          <w:rFonts w:ascii="Comic Sans MS" w:hAnsi="Comic Sans MS"/>
          <w:sz w:val="24"/>
          <w:szCs w:val="24"/>
        </w:rPr>
        <w:t xml:space="preserve">.  One way is by drawing or imagining a scene to help you remember vocabulary that </w:t>
      </w:r>
      <w:r w:rsidRPr="007221DC">
        <w:rPr>
          <w:rFonts w:ascii="Comic Sans MS" w:hAnsi="Comic Sans MS"/>
          <w:b/>
          <w:sz w:val="24"/>
          <w:szCs w:val="24"/>
        </w:rPr>
        <w:t xml:space="preserve">doesn’t </w:t>
      </w:r>
      <w:r w:rsidRPr="007221DC">
        <w:rPr>
          <w:rFonts w:ascii="Comic Sans MS" w:hAnsi="Comic Sans MS"/>
          <w:sz w:val="24"/>
          <w:szCs w:val="24"/>
        </w:rPr>
        <w:t>seem so straight</w:t>
      </w:r>
      <w:r>
        <w:rPr>
          <w:rFonts w:ascii="Comic Sans MS" w:hAnsi="Comic Sans MS"/>
          <w:sz w:val="24"/>
          <w:szCs w:val="24"/>
        </w:rPr>
        <w:t xml:space="preserve"> </w:t>
      </w:r>
      <w:r w:rsidRPr="007221DC">
        <w:rPr>
          <w:rFonts w:ascii="Comic Sans MS" w:hAnsi="Comic Sans MS"/>
          <w:sz w:val="24"/>
          <w:szCs w:val="24"/>
        </w:rPr>
        <w:t>forward.  Try these out:</w:t>
      </w:r>
    </w:p>
    <w:p w14:paraId="4DD842FF" w14:textId="77777777" w:rsidR="009E654E" w:rsidRPr="007221DC" w:rsidRDefault="009E654E" w:rsidP="009E654E">
      <w:pPr>
        <w:spacing w:after="0"/>
        <w:rPr>
          <w:rFonts w:ascii="Comic Sans MS" w:hAnsi="Comic Sans MS"/>
          <w:sz w:val="24"/>
          <w:szCs w:val="24"/>
        </w:rPr>
      </w:pPr>
    </w:p>
    <w:p w14:paraId="7C8F1291" w14:textId="77777777" w:rsidR="009E654E" w:rsidRPr="007221DC" w:rsidRDefault="009E654E" w:rsidP="009E654E">
      <w:pPr>
        <w:numPr>
          <w:ilvl w:val="0"/>
          <w:numId w:val="48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7221DC">
        <w:rPr>
          <w:rFonts w:ascii="Comic Sans MS" w:hAnsi="Comic Sans MS"/>
          <w:b/>
          <w:sz w:val="24"/>
          <w:szCs w:val="24"/>
        </w:rPr>
        <w:t>Escriban</w:t>
      </w:r>
      <w:proofErr w:type="spellEnd"/>
      <w:r w:rsidRPr="007221DC">
        <w:rPr>
          <w:rFonts w:ascii="Comic Sans MS" w:hAnsi="Comic Sans MS"/>
          <w:b/>
          <w:sz w:val="24"/>
          <w:szCs w:val="24"/>
        </w:rPr>
        <w:t>.</w:t>
      </w:r>
      <w:r w:rsidRPr="007221DC">
        <w:rPr>
          <w:rFonts w:ascii="Comic Sans MS" w:hAnsi="Comic Sans MS"/>
          <w:sz w:val="24"/>
          <w:szCs w:val="24"/>
        </w:rPr>
        <w:t xml:space="preserve">  Imagine the </w:t>
      </w:r>
      <w:proofErr w:type="spellStart"/>
      <w:r w:rsidRPr="007221DC">
        <w:rPr>
          <w:rFonts w:ascii="Comic Sans MS" w:hAnsi="Comic Sans MS"/>
          <w:i/>
          <w:sz w:val="24"/>
          <w:szCs w:val="24"/>
        </w:rPr>
        <w:t>screeee</w:t>
      </w:r>
      <w:proofErr w:type="spellEnd"/>
      <w:r w:rsidRPr="007221DC">
        <w:rPr>
          <w:rFonts w:ascii="Comic Sans MS" w:hAnsi="Comic Sans MS"/>
          <w:i/>
          <w:sz w:val="24"/>
          <w:szCs w:val="24"/>
        </w:rPr>
        <w:t xml:space="preserve"> </w:t>
      </w:r>
      <w:r w:rsidRPr="007221DC">
        <w:rPr>
          <w:rFonts w:ascii="Comic Sans MS" w:hAnsi="Comic Sans MS"/>
          <w:sz w:val="24"/>
          <w:szCs w:val="24"/>
        </w:rPr>
        <w:t xml:space="preserve">noise squeaky chalk can make when you write on a chalkboard or which squeaky markers make on a white board to help you remember that </w:t>
      </w:r>
      <w:proofErr w:type="spellStart"/>
      <w:r w:rsidRPr="007221DC">
        <w:rPr>
          <w:rFonts w:ascii="Comic Sans MS" w:hAnsi="Comic Sans MS"/>
          <w:i/>
          <w:sz w:val="24"/>
          <w:szCs w:val="24"/>
        </w:rPr>
        <w:t>escriban</w:t>
      </w:r>
      <w:proofErr w:type="spellEnd"/>
      <w:r w:rsidRPr="007221DC">
        <w:rPr>
          <w:rFonts w:ascii="Comic Sans MS" w:hAnsi="Comic Sans MS"/>
          <w:sz w:val="24"/>
          <w:szCs w:val="24"/>
        </w:rPr>
        <w:t xml:space="preserve"> means “write.”</w:t>
      </w:r>
    </w:p>
    <w:p w14:paraId="17C82E07" w14:textId="77777777" w:rsidR="009E654E" w:rsidRPr="007221DC" w:rsidRDefault="009E654E" w:rsidP="009E654E">
      <w:pPr>
        <w:spacing w:after="0"/>
        <w:ind w:left="360"/>
        <w:rPr>
          <w:rFonts w:ascii="Comic Sans MS" w:hAnsi="Comic Sans MS"/>
          <w:sz w:val="24"/>
          <w:szCs w:val="24"/>
        </w:rPr>
      </w:pPr>
    </w:p>
    <w:p w14:paraId="759A8500" w14:textId="77777777" w:rsidR="009E654E" w:rsidRPr="007221DC" w:rsidRDefault="009E654E" w:rsidP="009E654E">
      <w:pPr>
        <w:numPr>
          <w:ilvl w:val="0"/>
          <w:numId w:val="48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7221DC">
        <w:rPr>
          <w:rFonts w:ascii="Comic Sans MS" w:hAnsi="Comic Sans MS"/>
          <w:b/>
          <w:sz w:val="24"/>
          <w:szCs w:val="24"/>
        </w:rPr>
        <w:t>Lean.</w:t>
      </w:r>
      <w:r w:rsidRPr="007221DC">
        <w:rPr>
          <w:rFonts w:ascii="Comic Sans MS" w:hAnsi="Comic Sans MS"/>
          <w:sz w:val="24"/>
          <w:szCs w:val="24"/>
        </w:rPr>
        <w:t xml:space="preserve">  Imagine spending a day sprawled on the floor, “</w:t>
      </w:r>
      <w:proofErr w:type="spellStart"/>
      <w:r w:rsidRPr="007221DC">
        <w:rPr>
          <w:rFonts w:ascii="Comic Sans MS" w:hAnsi="Comic Sans MS"/>
          <w:sz w:val="24"/>
          <w:szCs w:val="24"/>
        </w:rPr>
        <w:t>layin</w:t>
      </w:r>
      <w:proofErr w:type="spellEnd"/>
      <w:r w:rsidRPr="007221DC">
        <w:rPr>
          <w:rFonts w:ascii="Comic Sans MS" w:hAnsi="Comic Sans MS"/>
          <w:sz w:val="24"/>
          <w:szCs w:val="24"/>
        </w:rPr>
        <w:t xml:space="preserve">” around and reading your book to remember that </w:t>
      </w:r>
      <w:r w:rsidRPr="007221DC">
        <w:rPr>
          <w:rFonts w:ascii="Comic Sans MS" w:hAnsi="Comic Sans MS"/>
          <w:i/>
          <w:sz w:val="24"/>
          <w:szCs w:val="24"/>
        </w:rPr>
        <w:t xml:space="preserve">lean </w:t>
      </w:r>
      <w:r w:rsidRPr="007221DC">
        <w:rPr>
          <w:rFonts w:ascii="Comic Sans MS" w:hAnsi="Comic Sans MS"/>
          <w:sz w:val="24"/>
          <w:szCs w:val="24"/>
        </w:rPr>
        <w:t>means “reading.”</w:t>
      </w:r>
    </w:p>
    <w:p w14:paraId="43ED55A0" w14:textId="77777777" w:rsidR="009E654E" w:rsidRPr="007221DC" w:rsidRDefault="009E654E" w:rsidP="009E654E">
      <w:pPr>
        <w:spacing w:after="0"/>
        <w:ind w:left="360"/>
        <w:rPr>
          <w:rFonts w:ascii="Comic Sans MS" w:hAnsi="Comic Sans MS"/>
          <w:sz w:val="24"/>
          <w:szCs w:val="24"/>
        </w:rPr>
      </w:pPr>
    </w:p>
    <w:p w14:paraId="02FAA216" w14:textId="3F266165" w:rsidR="009E654E" w:rsidRDefault="009E654E" w:rsidP="009E654E">
      <w:pPr>
        <w:numPr>
          <w:ilvl w:val="0"/>
          <w:numId w:val="48"/>
        </w:numPr>
        <w:tabs>
          <w:tab w:val="clear" w:pos="720"/>
          <w:tab w:val="num" w:pos="108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7221DC">
        <w:rPr>
          <w:rFonts w:ascii="Comic Sans MS" w:hAnsi="Comic Sans MS"/>
          <w:b/>
          <w:sz w:val="24"/>
          <w:szCs w:val="24"/>
        </w:rPr>
        <w:t>Abran</w:t>
      </w:r>
      <w:proofErr w:type="spellEnd"/>
      <w:r w:rsidRPr="007221DC">
        <w:rPr>
          <w:rFonts w:ascii="Comic Sans MS" w:hAnsi="Comic Sans MS"/>
          <w:b/>
          <w:sz w:val="24"/>
          <w:szCs w:val="24"/>
        </w:rPr>
        <w:t xml:space="preserve">.  </w:t>
      </w:r>
      <w:r w:rsidRPr="007221DC">
        <w:rPr>
          <w:rFonts w:ascii="Comic Sans MS" w:hAnsi="Comic Sans MS"/>
          <w:sz w:val="24"/>
          <w:szCs w:val="24"/>
        </w:rPr>
        <w:t>Imagine standing in front of a door and making it magically open with the words “</w:t>
      </w:r>
      <w:proofErr w:type="spellStart"/>
      <w:r w:rsidRPr="007221DC">
        <w:rPr>
          <w:rFonts w:ascii="Comic Sans MS" w:hAnsi="Comic Sans MS"/>
          <w:sz w:val="24"/>
          <w:szCs w:val="24"/>
        </w:rPr>
        <w:t>Abra</w:t>
      </w:r>
      <w:proofErr w:type="spellEnd"/>
      <w:r w:rsidRPr="007221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221DC">
        <w:rPr>
          <w:rFonts w:ascii="Comic Sans MS" w:hAnsi="Comic Sans MS"/>
          <w:sz w:val="24"/>
          <w:szCs w:val="24"/>
        </w:rPr>
        <w:t>Cadabra</w:t>
      </w:r>
      <w:proofErr w:type="spellEnd"/>
      <w:r w:rsidRPr="007221DC">
        <w:rPr>
          <w:rFonts w:ascii="Comic Sans MS" w:hAnsi="Comic Sans MS"/>
          <w:sz w:val="24"/>
          <w:szCs w:val="24"/>
        </w:rPr>
        <w:t xml:space="preserve">!” to remember that </w:t>
      </w:r>
      <w:proofErr w:type="spellStart"/>
      <w:r w:rsidRPr="007221DC">
        <w:rPr>
          <w:rFonts w:ascii="Comic Sans MS" w:hAnsi="Comic Sans MS"/>
          <w:i/>
          <w:sz w:val="24"/>
          <w:szCs w:val="24"/>
        </w:rPr>
        <w:t>abran</w:t>
      </w:r>
      <w:proofErr w:type="spellEnd"/>
      <w:r w:rsidRPr="007221DC">
        <w:rPr>
          <w:rFonts w:ascii="Comic Sans MS" w:hAnsi="Comic Sans MS"/>
          <w:i/>
          <w:sz w:val="24"/>
          <w:szCs w:val="24"/>
        </w:rPr>
        <w:t xml:space="preserve"> </w:t>
      </w:r>
      <w:r w:rsidRPr="007221DC">
        <w:rPr>
          <w:rFonts w:ascii="Comic Sans MS" w:hAnsi="Comic Sans MS"/>
          <w:sz w:val="24"/>
          <w:szCs w:val="24"/>
        </w:rPr>
        <w:t>means “open.”</w:t>
      </w:r>
    </w:p>
    <w:p w14:paraId="673633C6" w14:textId="1CC1EA7E" w:rsidR="009E654E" w:rsidRDefault="009E654E" w:rsidP="009E654E">
      <w:pPr>
        <w:pStyle w:val="ListParagraph"/>
        <w:tabs>
          <w:tab w:val="left" w:pos="654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3E73454B" w14:textId="564DA137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7B2E92B8" w14:textId="44BF9195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0440DAF9" w14:textId="471D2DC4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45719198" w14:textId="30EB4272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4C60DB2B" w14:textId="3AC4CC99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2AE9EA77" w14:textId="6AD4ABBF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7BCDBA64" w14:textId="1E747FD9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7659627F" w14:textId="5E24AAF4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3FBF468E" w14:textId="28028F5A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05423A67" w14:textId="58C73890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6DD1E086" w14:textId="279F6A52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29BE8629" w14:textId="0D2D997B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2965BB35" w14:textId="3ECBAA95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265BF72A" w14:textId="3125C25A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109DC419" w14:textId="0F78BEEA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2640C398" w14:textId="1D9C549E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1167064C" w14:textId="38693D5E" w:rsidR="009E654E" w:rsidRDefault="009E654E" w:rsidP="009E654E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43F31E5B" w14:textId="77777777" w:rsidR="009E654E" w:rsidRDefault="009E654E" w:rsidP="009E654E">
      <w:pPr>
        <w:tabs>
          <w:tab w:val="left" w:pos="2250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52A5439F" w14:textId="22702974" w:rsidR="009E654E" w:rsidRPr="009E654E" w:rsidRDefault="009E654E" w:rsidP="009E654E">
      <w:pPr>
        <w:tabs>
          <w:tab w:val="left" w:pos="2250"/>
        </w:tabs>
        <w:rPr>
          <w:rFonts w:ascii="Comic Sans MS" w:hAnsi="Comic Sans MS"/>
          <w:sz w:val="20"/>
        </w:rPr>
      </w:pPr>
      <w:proofErr w:type="spellStart"/>
      <w:r w:rsidRPr="009E654E">
        <w:rPr>
          <w:rFonts w:ascii="Comic Sans MS" w:hAnsi="Comic Sans MS"/>
          <w:b/>
          <w:sz w:val="20"/>
        </w:rPr>
        <w:lastRenderedPageBreak/>
        <w:t>Práctica</w:t>
      </w:r>
      <w:proofErr w:type="spellEnd"/>
      <w:r w:rsidRPr="009E654E">
        <w:rPr>
          <w:rFonts w:ascii="Comic Sans MS" w:hAnsi="Comic Sans MS"/>
          <w:b/>
          <w:sz w:val="20"/>
        </w:rPr>
        <w:t xml:space="preserve"> I:</w:t>
      </w:r>
      <w:r w:rsidRPr="009E654E">
        <w:rPr>
          <w:rFonts w:ascii="Comic Sans MS" w:hAnsi="Comic Sans MS"/>
          <w:sz w:val="20"/>
        </w:rPr>
        <w:t xml:space="preserve">  Flashcards- Cut the cards apart and write the English meanings on the backside.  Practice daily. </w:t>
      </w: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8"/>
      </w:tblGrid>
      <w:tr w:rsidR="009E654E" w14:paraId="02EC3301" w14:textId="77777777" w:rsidTr="009E654E">
        <w:trPr>
          <w:trHeight w:val="2382"/>
        </w:trPr>
        <w:tc>
          <w:tcPr>
            <w:tcW w:w="2128" w:type="dxa"/>
          </w:tcPr>
          <w:p w14:paraId="29200547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C773874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14BD94CF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802746F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hablen</w:t>
            </w:r>
            <w:proofErr w:type="spellEnd"/>
          </w:p>
        </w:tc>
        <w:tc>
          <w:tcPr>
            <w:tcW w:w="2128" w:type="dxa"/>
          </w:tcPr>
          <w:p w14:paraId="213998BF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9A5A9BC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36D5CAD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5892859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escuchen</w:t>
            </w:r>
            <w:proofErr w:type="spellEnd"/>
          </w:p>
        </w:tc>
        <w:tc>
          <w:tcPr>
            <w:tcW w:w="2128" w:type="dxa"/>
          </w:tcPr>
          <w:p w14:paraId="69DDAD74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78543426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51617D0E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407679E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levanten</w:t>
            </w:r>
            <w:proofErr w:type="spellEnd"/>
            <w:r w:rsidRPr="00AC70CB">
              <w:rPr>
                <w:rFonts w:ascii="Comic Sans MS" w:hAnsi="Comic Sans MS"/>
                <w:sz w:val="24"/>
              </w:rPr>
              <w:t xml:space="preserve"> </w:t>
            </w:r>
          </w:p>
          <w:p w14:paraId="4B1ED098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r w:rsidRPr="00AC70CB">
              <w:rPr>
                <w:rFonts w:ascii="Comic Sans MS" w:hAnsi="Comic Sans MS"/>
                <w:sz w:val="24"/>
              </w:rPr>
              <w:t>(las manos)</w:t>
            </w:r>
          </w:p>
        </w:tc>
        <w:tc>
          <w:tcPr>
            <w:tcW w:w="2128" w:type="dxa"/>
          </w:tcPr>
          <w:p w14:paraId="783539E5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CFB0EDD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675F3C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614E0D1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levántense</w:t>
            </w:r>
            <w:proofErr w:type="spellEnd"/>
          </w:p>
        </w:tc>
        <w:tc>
          <w:tcPr>
            <w:tcW w:w="2128" w:type="dxa"/>
          </w:tcPr>
          <w:p w14:paraId="4A01AA7C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CF63ADA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D3C94F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82A8990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siéntense</w:t>
            </w:r>
            <w:proofErr w:type="spellEnd"/>
          </w:p>
        </w:tc>
      </w:tr>
      <w:tr w:rsidR="009E654E" w14:paraId="2924418B" w14:textId="77777777" w:rsidTr="009E654E">
        <w:trPr>
          <w:trHeight w:val="2382"/>
        </w:trPr>
        <w:tc>
          <w:tcPr>
            <w:tcW w:w="2128" w:type="dxa"/>
          </w:tcPr>
          <w:p w14:paraId="3A6D711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1398ADB8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34D29F5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24F8C19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escriban</w:t>
            </w:r>
            <w:proofErr w:type="spellEnd"/>
          </w:p>
        </w:tc>
        <w:tc>
          <w:tcPr>
            <w:tcW w:w="2128" w:type="dxa"/>
          </w:tcPr>
          <w:p w14:paraId="60BE6ABB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411650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A5C550B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33748A2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borren</w:t>
            </w:r>
            <w:proofErr w:type="spellEnd"/>
          </w:p>
        </w:tc>
        <w:tc>
          <w:tcPr>
            <w:tcW w:w="2128" w:type="dxa"/>
          </w:tcPr>
          <w:p w14:paraId="6AEA4D2F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99FF837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9021E7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71567AF6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pongan</w:t>
            </w:r>
            <w:proofErr w:type="spellEnd"/>
          </w:p>
        </w:tc>
        <w:tc>
          <w:tcPr>
            <w:tcW w:w="2128" w:type="dxa"/>
          </w:tcPr>
          <w:p w14:paraId="1DB82C2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D818BBC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DDA896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3D63A04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contesten</w:t>
            </w:r>
            <w:proofErr w:type="spellEnd"/>
          </w:p>
        </w:tc>
        <w:tc>
          <w:tcPr>
            <w:tcW w:w="2128" w:type="dxa"/>
          </w:tcPr>
          <w:p w14:paraId="3C7C801F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F4C08D8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72FC094D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9FDD013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estudien</w:t>
            </w:r>
            <w:proofErr w:type="spellEnd"/>
          </w:p>
        </w:tc>
      </w:tr>
      <w:tr w:rsidR="009E654E" w14:paraId="0C6BBFF1" w14:textId="77777777" w:rsidTr="009E654E">
        <w:trPr>
          <w:trHeight w:val="2382"/>
        </w:trPr>
        <w:tc>
          <w:tcPr>
            <w:tcW w:w="2128" w:type="dxa"/>
          </w:tcPr>
          <w:p w14:paraId="6EF346C3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5EE9BCF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DDBF625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A7EA7C8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corten</w:t>
            </w:r>
            <w:proofErr w:type="spellEnd"/>
          </w:p>
        </w:tc>
        <w:tc>
          <w:tcPr>
            <w:tcW w:w="2128" w:type="dxa"/>
          </w:tcPr>
          <w:p w14:paraId="17F7824B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D4E3A8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D285198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5ECEF40E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otra</w:t>
            </w:r>
            <w:proofErr w:type="spellEnd"/>
            <w:r w:rsidRPr="00AC70CB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AC70CB">
              <w:rPr>
                <w:rFonts w:ascii="Comic Sans MS" w:hAnsi="Comic Sans MS"/>
                <w:sz w:val="24"/>
              </w:rPr>
              <w:t>vez</w:t>
            </w:r>
            <w:proofErr w:type="spellEnd"/>
          </w:p>
        </w:tc>
        <w:tc>
          <w:tcPr>
            <w:tcW w:w="2128" w:type="dxa"/>
          </w:tcPr>
          <w:p w14:paraId="4475B3FF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72872197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5208388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B62E4FB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</w:t>
            </w:r>
            <w:r w:rsidRPr="00AC70CB">
              <w:rPr>
                <w:rFonts w:ascii="Comic Sans MS" w:hAnsi="Comic Sans MS"/>
                <w:sz w:val="24"/>
              </w:rPr>
              <w:t xml:space="preserve">ean </w:t>
            </w:r>
          </w:p>
          <w:p w14:paraId="6BF72C3A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r w:rsidRPr="00AC70CB">
              <w:rPr>
                <w:rFonts w:ascii="Comic Sans MS" w:hAnsi="Comic Sans MS"/>
                <w:sz w:val="24"/>
              </w:rPr>
              <w:t>(</w:t>
            </w:r>
            <w:proofErr w:type="spellStart"/>
            <w:r w:rsidRPr="00AC70CB">
              <w:rPr>
                <w:rFonts w:ascii="Comic Sans MS" w:hAnsi="Comic Sans MS"/>
                <w:sz w:val="24"/>
              </w:rPr>
              <w:t>en</w:t>
            </w:r>
            <w:proofErr w:type="spellEnd"/>
            <w:r w:rsidRPr="00AC70CB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AC70CB">
              <w:rPr>
                <w:rFonts w:ascii="Comic Sans MS" w:hAnsi="Comic Sans MS"/>
                <w:sz w:val="24"/>
              </w:rPr>
              <w:t>voz</w:t>
            </w:r>
            <w:proofErr w:type="spellEnd"/>
            <w:r w:rsidRPr="00AC70CB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AC70CB">
              <w:rPr>
                <w:rFonts w:ascii="Comic Sans MS" w:hAnsi="Comic Sans MS"/>
                <w:sz w:val="24"/>
              </w:rPr>
              <w:t>alta</w:t>
            </w:r>
            <w:proofErr w:type="spellEnd"/>
            <w:r w:rsidRPr="00AC70CB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2128" w:type="dxa"/>
          </w:tcPr>
          <w:p w14:paraId="04688C02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9CFE19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770E7F3F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2349DD5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empiecen</w:t>
            </w:r>
            <w:proofErr w:type="spellEnd"/>
          </w:p>
        </w:tc>
        <w:tc>
          <w:tcPr>
            <w:tcW w:w="2128" w:type="dxa"/>
          </w:tcPr>
          <w:p w14:paraId="3797B74A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525F7397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2E2534E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FA29CF2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párense</w:t>
            </w:r>
            <w:proofErr w:type="spellEnd"/>
          </w:p>
        </w:tc>
      </w:tr>
      <w:tr w:rsidR="009E654E" w14:paraId="747D3A11" w14:textId="77777777" w:rsidTr="009E654E">
        <w:trPr>
          <w:trHeight w:val="2382"/>
        </w:trPr>
        <w:tc>
          <w:tcPr>
            <w:tcW w:w="2128" w:type="dxa"/>
          </w:tcPr>
          <w:p w14:paraId="1CAF33BB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86042BC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FECE9CE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ED276EC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apaguen</w:t>
            </w:r>
            <w:proofErr w:type="spellEnd"/>
          </w:p>
        </w:tc>
        <w:tc>
          <w:tcPr>
            <w:tcW w:w="2128" w:type="dxa"/>
          </w:tcPr>
          <w:p w14:paraId="1B293BF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17ED37F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287AC3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9E5512E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enciendan</w:t>
            </w:r>
            <w:proofErr w:type="spellEnd"/>
          </w:p>
        </w:tc>
        <w:tc>
          <w:tcPr>
            <w:tcW w:w="2128" w:type="dxa"/>
          </w:tcPr>
          <w:p w14:paraId="5D681DD7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7E4DA09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3159DE4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F56E4C1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repitan</w:t>
            </w:r>
            <w:proofErr w:type="spellEnd"/>
          </w:p>
        </w:tc>
        <w:tc>
          <w:tcPr>
            <w:tcW w:w="2128" w:type="dxa"/>
          </w:tcPr>
          <w:p w14:paraId="7392B168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5DACC5E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831617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9753307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saquen</w:t>
            </w:r>
            <w:proofErr w:type="spellEnd"/>
          </w:p>
        </w:tc>
        <w:tc>
          <w:tcPr>
            <w:tcW w:w="2128" w:type="dxa"/>
          </w:tcPr>
          <w:p w14:paraId="103365BE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1ED2E778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1C0697F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400F9D5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guarden</w:t>
            </w:r>
            <w:proofErr w:type="spellEnd"/>
          </w:p>
        </w:tc>
      </w:tr>
      <w:tr w:rsidR="009E654E" w14:paraId="1FCB680E" w14:textId="77777777" w:rsidTr="009E654E">
        <w:trPr>
          <w:trHeight w:val="2256"/>
        </w:trPr>
        <w:tc>
          <w:tcPr>
            <w:tcW w:w="2128" w:type="dxa"/>
          </w:tcPr>
          <w:p w14:paraId="03298847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B5DC70F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7AA7E4B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2BBC6C2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muestren</w:t>
            </w:r>
            <w:proofErr w:type="spellEnd"/>
          </w:p>
        </w:tc>
        <w:tc>
          <w:tcPr>
            <w:tcW w:w="2128" w:type="dxa"/>
          </w:tcPr>
          <w:p w14:paraId="68C4CD33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1011DBA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02DE609C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82CF3B3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abran</w:t>
            </w:r>
            <w:proofErr w:type="spellEnd"/>
          </w:p>
        </w:tc>
        <w:tc>
          <w:tcPr>
            <w:tcW w:w="2128" w:type="dxa"/>
          </w:tcPr>
          <w:p w14:paraId="5F8DE841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6213E85E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0C6476D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1AEDBF1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cierren</w:t>
            </w:r>
            <w:proofErr w:type="spellEnd"/>
          </w:p>
        </w:tc>
        <w:tc>
          <w:tcPr>
            <w:tcW w:w="2128" w:type="dxa"/>
          </w:tcPr>
          <w:p w14:paraId="6C3880FE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4EB98550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3E3C1D6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23412CB3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hagan</w:t>
            </w:r>
            <w:proofErr w:type="spellEnd"/>
            <w:r w:rsidRPr="00AC70CB">
              <w:rPr>
                <w:rFonts w:ascii="Comic Sans MS" w:hAnsi="Comic Sans MS"/>
                <w:sz w:val="24"/>
              </w:rPr>
              <w:t xml:space="preserve"> fila</w:t>
            </w:r>
          </w:p>
        </w:tc>
        <w:tc>
          <w:tcPr>
            <w:tcW w:w="2128" w:type="dxa"/>
          </w:tcPr>
          <w:p w14:paraId="165C838E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762F9EB9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1BE90BA1" w14:textId="77777777" w:rsidR="009E654E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</w:p>
          <w:p w14:paraId="566FF308" w14:textId="77777777" w:rsidR="009E654E" w:rsidRPr="00AC70CB" w:rsidRDefault="009E654E" w:rsidP="000D4BD5">
            <w:pPr>
              <w:tabs>
                <w:tab w:val="left" w:pos="2250"/>
              </w:tabs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AC70CB">
              <w:rPr>
                <w:rFonts w:ascii="Comic Sans MS" w:hAnsi="Comic Sans MS"/>
                <w:sz w:val="24"/>
              </w:rPr>
              <w:t>canten</w:t>
            </w:r>
            <w:proofErr w:type="spellEnd"/>
          </w:p>
        </w:tc>
      </w:tr>
    </w:tbl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5D87" w14:textId="77777777" w:rsidR="002C3AA0" w:rsidRDefault="002C3AA0" w:rsidP="0017551B">
      <w:pPr>
        <w:spacing w:after="0" w:line="240" w:lineRule="auto"/>
      </w:pPr>
      <w:r>
        <w:separator/>
      </w:r>
    </w:p>
  </w:endnote>
  <w:endnote w:type="continuationSeparator" w:id="0">
    <w:p w14:paraId="1B231AEB" w14:textId="77777777" w:rsidR="002C3AA0" w:rsidRDefault="002C3AA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C3AA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E78D" w14:textId="77777777" w:rsidR="002C3AA0" w:rsidRDefault="002C3AA0" w:rsidP="0017551B">
      <w:pPr>
        <w:spacing w:after="0" w:line="240" w:lineRule="auto"/>
      </w:pPr>
      <w:r>
        <w:separator/>
      </w:r>
    </w:p>
  </w:footnote>
  <w:footnote w:type="continuationSeparator" w:id="0">
    <w:p w14:paraId="660F5797" w14:textId="77777777" w:rsidR="002C3AA0" w:rsidRDefault="002C3AA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7B06A7"/>
    <w:multiLevelType w:val="hybridMultilevel"/>
    <w:tmpl w:val="D1228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2"/>
  </w:num>
  <w:num w:numId="8">
    <w:abstractNumId w:val="46"/>
  </w:num>
  <w:num w:numId="9">
    <w:abstractNumId w:val="18"/>
  </w:num>
  <w:num w:numId="10">
    <w:abstractNumId w:val="10"/>
  </w:num>
  <w:num w:numId="11">
    <w:abstractNumId w:val="45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4"/>
  </w:num>
  <w:num w:numId="45">
    <w:abstractNumId w:val="6"/>
  </w:num>
  <w:num w:numId="46">
    <w:abstractNumId w:val="41"/>
  </w:num>
  <w:num w:numId="47">
    <w:abstractNumId w:val="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2C3AA0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C262B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654E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4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3</cp:revision>
  <dcterms:created xsi:type="dcterms:W3CDTF">2020-03-18T15:41:00Z</dcterms:created>
  <dcterms:modified xsi:type="dcterms:W3CDTF">2020-03-18T15:42:00Z</dcterms:modified>
</cp:coreProperties>
</file>