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D84F" w14:textId="4F8AAA89" w:rsidR="00ED76AB" w:rsidRPr="00757BBD" w:rsidRDefault="00ED76AB" w:rsidP="00A265D2">
      <w:pPr>
        <w:ind w:left="2160" w:firstLine="720"/>
        <w:rPr>
          <w:rFonts w:ascii="Century Gothic" w:hAnsi="Century Gothic"/>
          <w:b/>
        </w:rPr>
      </w:pPr>
      <w:r w:rsidRPr="00757BBD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83A18DC" wp14:editId="581D076E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1260017" cy="409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BBD">
        <w:rPr>
          <w:rFonts w:ascii="Century Gothic" w:hAnsi="Century Gothic"/>
          <w:b/>
          <w:u w:val="single"/>
        </w:rPr>
        <w:t>Enrichment Lesson Plan Outline</w:t>
      </w:r>
      <w:r w:rsidR="00A265D2" w:rsidRPr="00757BBD">
        <w:rPr>
          <w:rFonts w:ascii="Century Gothic" w:hAnsi="Century Gothic"/>
          <w:b/>
          <w:u w:val="single"/>
        </w:rPr>
        <w:t xml:space="preserve"> Day </w:t>
      </w:r>
      <w:r w:rsidR="00A3532C">
        <w:rPr>
          <w:rFonts w:ascii="Century Gothic" w:hAnsi="Century Gothic"/>
          <w:b/>
          <w:u w:val="single"/>
        </w:rPr>
        <w:t>6</w:t>
      </w:r>
      <w:r w:rsidR="00A265D2" w:rsidRPr="00757BBD">
        <w:rPr>
          <w:rFonts w:ascii="Century Gothic" w:hAnsi="Century Gothic"/>
          <w:b/>
          <w:u w:val="single"/>
        </w:rPr>
        <w:t xml:space="preserve"> </w:t>
      </w:r>
    </w:p>
    <w:p w14:paraId="01B13009" w14:textId="514FA027" w:rsidR="00ED76AB" w:rsidRPr="00757BBD" w:rsidRDefault="002778EF" w:rsidP="00757BBD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E0CCAB" wp14:editId="2630C8B1">
                <wp:simplePos x="0" y="0"/>
                <wp:positionH relativeFrom="margin">
                  <wp:posOffset>278130</wp:posOffset>
                </wp:positionH>
                <wp:positionV relativeFrom="paragraph">
                  <wp:posOffset>258445</wp:posOffset>
                </wp:positionV>
                <wp:extent cx="6436783" cy="2175510"/>
                <wp:effectExtent l="19050" t="19050" r="2159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783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4C28" w14:textId="77777777" w:rsidR="00ED76AB" w:rsidRPr="00757BBD" w:rsidRDefault="00ED76AB" w:rsidP="00ED76A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7BB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41BC4819" w14:textId="6CA4A159" w:rsidR="00ED76AB" w:rsidRPr="00757BBD" w:rsidRDefault="00ED76AB" w:rsidP="005B2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Attendance List 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printed </w:t>
                            </w: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with Emergency Numbers </w:t>
                            </w:r>
                          </w:p>
                          <w:p w14:paraId="6F26C6B0" w14:textId="05BD4B65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Students Responsibility Poster &amp; Star Chart </w:t>
                            </w:r>
                          </w:p>
                          <w:p w14:paraId="4A020AFA" w14:textId="4F4A8933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Name stickers or name tents, Student certificates, stickers</w:t>
                            </w:r>
                          </w:p>
                          <w:p w14:paraId="797E4F0D" w14:textId="03880B4E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If after school class and applicable- back up snack</w:t>
                            </w:r>
                          </w:p>
                          <w:p w14:paraId="3DA14573" w14:textId="77777777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Flashcards separated for today’s lesson, two sets</w:t>
                            </w:r>
                          </w:p>
                          <w:p w14:paraId="6EF21BD3" w14:textId="3F664625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Vocabulary Props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if possible</w:t>
                            </w:r>
                            <w:r w:rsidR="00957879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; musical instrument toys or images</w:t>
                            </w:r>
                          </w:p>
                          <w:p w14:paraId="59225FB1" w14:textId="2D431D62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Cultural visuals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from intranet </w:t>
                            </w:r>
                          </w:p>
                          <w:p w14:paraId="16BDF4D3" w14:textId="5E88886F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Objects for games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: Spanish music, ball, maraca</w:t>
                            </w:r>
                            <w:r w:rsidR="00A844F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57879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balloons (unless school is latex free, ask area manager), streamers, dice, “regalos”, paper, coloring utensils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CC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9pt;margin-top:20.35pt;width:506.85pt;height:17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" strokeweight="2.25pt">
                <v:stroke linestyle="thinThin"/>
                <v:textbox>
                  <w:txbxContent>
                    <w:p w14:paraId="6AF84C28" w14:textId="77777777" w:rsidR="00ED76AB" w:rsidRPr="00757BBD" w:rsidRDefault="00ED76AB" w:rsidP="00ED76AB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7BB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Materials: </w:t>
                      </w:r>
                    </w:p>
                    <w:p w14:paraId="41BC4819" w14:textId="6CA4A159" w:rsidR="00ED76AB" w:rsidRPr="00757BBD" w:rsidRDefault="00ED76AB" w:rsidP="005B2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Attendance List 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printed </w:t>
                      </w: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with Emergency Numbers </w:t>
                      </w:r>
                    </w:p>
                    <w:p w14:paraId="6F26C6B0" w14:textId="05BD4B65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Students Responsibility Poster &amp; Star Chart </w:t>
                      </w:r>
                    </w:p>
                    <w:p w14:paraId="4A020AFA" w14:textId="4F4A8933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Name stickers or name tents, Student certificates, stickers</w:t>
                      </w:r>
                    </w:p>
                    <w:p w14:paraId="797E4F0D" w14:textId="03880B4E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If after school class and applicable- back up snack</w:t>
                      </w:r>
                    </w:p>
                    <w:p w14:paraId="3DA14573" w14:textId="77777777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Flashcards separated for today’s lesson, two sets</w:t>
                      </w:r>
                    </w:p>
                    <w:p w14:paraId="6EF21BD3" w14:textId="3F664625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Vocabulary Props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if possible</w:t>
                      </w:r>
                      <w:r w:rsidR="00957879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; musical instrument toys or images</w:t>
                      </w:r>
                    </w:p>
                    <w:p w14:paraId="59225FB1" w14:textId="2D431D62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Cultural visuals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from intranet </w:t>
                      </w:r>
                    </w:p>
                    <w:p w14:paraId="16BDF4D3" w14:textId="5E88886F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Objects for games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: Spanish music, ball, maraca</w:t>
                      </w:r>
                      <w:r w:rsidR="00A844F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, </w:t>
                      </w:r>
                      <w:r w:rsidR="00957879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balloons (unless school is latex free, ask area manager), streamers, dice, “regalos”, paper, coloring utensils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6AB" w:rsidRPr="00757BBD">
        <w:rPr>
          <w:rFonts w:ascii="Century Gothic" w:hAnsi="Century Gothic"/>
          <w:b/>
        </w:rPr>
        <w:t>*</w:t>
      </w:r>
      <w:r w:rsidR="00A265D2" w:rsidRPr="00757BBD">
        <w:rPr>
          <w:rFonts w:ascii="Century Gothic" w:hAnsi="Century Gothic"/>
          <w:b/>
        </w:rPr>
        <w:t>This is a simplified lesson plan outline to reference during class.</w:t>
      </w:r>
    </w:p>
    <w:p w14:paraId="058C7AE0" w14:textId="4DC9C9CD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952A04A" w14:textId="51BBA428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1DC4190" w14:textId="53275205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29CC2AA0" w14:textId="77777777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188BF29A" w14:textId="7EB8C263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4BE6B372" w14:textId="354BD3CB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6C7EEA69" w14:textId="50CEF8AF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3DCE5FF7" w14:textId="77EBFEEA" w:rsidR="00ED76AB" w:rsidRPr="00757BBD" w:rsidRDefault="00ED76AB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339F5437" w14:textId="026E898B" w:rsidR="00A265D2" w:rsidRPr="00757BBD" w:rsidRDefault="00A265D2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242BB5E4" w14:textId="12436762" w:rsidR="00ED76AB" w:rsidRPr="007F6ABB" w:rsidRDefault="00ED76AB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Class Greeting</w:t>
      </w:r>
      <w:r w:rsidR="00A265D2" w:rsidRPr="007F6ABB">
        <w:rPr>
          <w:rFonts w:ascii="Century Gothic" w:hAnsi="Century Gothic"/>
          <w:b/>
          <w:sz w:val="20"/>
          <w:szCs w:val="20"/>
        </w:rPr>
        <w:t xml:space="preserve"> &amp; Introduction</w:t>
      </w:r>
    </w:p>
    <w:p w14:paraId="2735F74D" w14:textId="2C14142E" w:rsidR="00ED76AB" w:rsidRPr="007F6ABB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 xml:space="preserve">Attendance </w:t>
      </w:r>
      <w:r w:rsidR="00A265D2" w:rsidRPr="007F6ABB">
        <w:rPr>
          <w:rFonts w:ascii="Century Gothic" w:hAnsi="Century Gothic"/>
          <w:b/>
          <w:sz w:val="20"/>
          <w:szCs w:val="20"/>
        </w:rPr>
        <w:t>Procedures</w:t>
      </w:r>
    </w:p>
    <w:p w14:paraId="1956EB2D" w14:textId="0F6B32DF" w:rsidR="00A265D2" w:rsidRPr="007F6ABB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Name tags &amp; Seating Arrangement</w:t>
      </w:r>
    </w:p>
    <w:p w14:paraId="589B37A9" w14:textId="40F7BCDE" w:rsidR="00555C56" w:rsidRPr="007F6ABB" w:rsidRDefault="00555C56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776FDE4B" w14:textId="6878DDC5" w:rsidR="00555C56" w:rsidRPr="008E1D21" w:rsidRDefault="00555C56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  <w:r w:rsidRPr="008E1D21">
        <w:rPr>
          <w:rFonts w:ascii="Century Gothic" w:hAnsi="Century Gothic"/>
          <w:b/>
          <w:i/>
          <w:iCs/>
          <w:sz w:val="20"/>
          <w:szCs w:val="20"/>
          <w:lang w:val="es-CO"/>
        </w:rPr>
        <w:t>La Merienda</w:t>
      </w:r>
      <w:r w:rsidR="00A265D2" w:rsidRPr="008E1D21">
        <w:rPr>
          <w:rFonts w:ascii="Century Gothic" w:hAnsi="Century Gothic"/>
          <w:b/>
          <w:sz w:val="20"/>
          <w:szCs w:val="20"/>
          <w:lang w:val="es-CO"/>
        </w:rPr>
        <w:t xml:space="preserve"> (if applicable) &amp; </w:t>
      </w:r>
      <w:r w:rsidR="00A265D2" w:rsidRPr="008E1D21">
        <w:rPr>
          <w:rFonts w:ascii="Century Gothic" w:hAnsi="Century Gothic"/>
          <w:b/>
          <w:i/>
          <w:iCs/>
          <w:sz w:val="20"/>
          <w:szCs w:val="20"/>
          <w:lang w:val="es-CO"/>
        </w:rPr>
        <w:t>Notas Culturales</w:t>
      </w:r>
    </w:p>
    <w:p w14:paraId="7FE0C4F3" w14:textId="77777777" w:rsidR="00757BBD" w:rsidRPr="008E1D21" w:rsidRDefault="00757BBD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</w:p>
    <w:p w14:paraId="5712E42C" w14:textId="59924471" w:rsidR="00A265D2" w:rsidRPr="007F6ABB" w:rsidRDefault="00A265D2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Classroom Management Information</w:t>
      </w:r>
    </w:p>
    <w:p w14:paraId="5B589008" w14:textId="4150C6E7" w:rsidR="00A265D2" w:rsidRPr="007F6ABB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Student Responsibility Poster</w:t>
      </w:r>
    </w:p>
    <w:p w14:paraId="52EB6A54" w14:textId="18D4B57F" w:rsidR="00A265D2" w:rsidRPr="007F6ABB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Star Chart</w:t>
      </w:r>
      <w:r w:rsidR="00757BBD" w:rsidRPr="007F6ABB">
        <w:rPr>
          <w:rFonts w:ascii="Century Gothic" w:hAnsi="Century Gothic"/>
          <w:b/>
          <w:sz w:val="20"/>
          <w:szCs w:val="20"/>
        </w:rPr>
        <w:t xml:space="preserve"> with Certificates</w:t>
      </w:r>
    </w:p>
    <w:p w14:paraId="33437AAB" w14:textId="6CF09E2D" w:rsidR="00757BBD" w:rsidRPr="007F6ABB" w:rsidRDefault="00757BBD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Attention Getter</w:t>
      </w:r>
    </w:p>
    <w:p w14:paraId="65F126F2" w14:textId="77777777" w:rsidR="00757BBD" w:rsidRPr="007F6ABB" w:rsidRDefault="00757BBD" w:rsidP="00757BBD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</w:p>
    <w:p w14:paraId="2DA02F3F" w14:textId="3EE1E17C" w:rsidR="00A265D2" w:rsidRPr="007F6ABB" w:rsidRDefault="00A265D2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Puppet Introduction &amp; Greetings</w:t>
      </w:r>
    </w:p>
    <w:p w14:paraId="372974F4" w14:textId="77777777" w:rsidR="00757BBD" w:rsidRPr="007F6ABB" w:rsidRDefault="00757BBD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54017C42" w14:textId="36E7050F" w:rsidR="00350E4A" w:rsidRPr="00030082" w:rsidRDefault="00ED76AB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Greeting Song</w:t>
      </w:r>
      <w:r w:rsidR="000606D0">
        <w:rPr>
          <w:rFonts w:ascii="Century Gothic" w:hAnsi="Century Gothic"/>
          <w:b/>
          <w:sz w:val="20"/>
          <w:szCs w:val="20"/>
        </w:rPr>
        <w:t xml:space="preserve"> &amp; Conversation practice</w:t>
      </w:r>
    </w:p>
    <w:p w14:paraId="0FA649DB" w14:textId="77777777" w:rsidR="00030082" w:rsidRPr="00030082" w:rsidRDefault="00030082" w:rsidP="00030082">
      <w:pPr>
        <w:pStyle w:val="ListParagraph"/>
        <w:rPr>
          <w:rFonts w:ascii="Century Gothic" w:hAnsi="Century Gothic"/>
          <w:sz w:val="20"/>
          <w:szCs w:val="20"/>
        </w:rPr>
      </w:pPr>
    </w:p>
    <w:p w14:paraId="57B9D828" w14:textId="5D3893E8" w:rsidR="00030082" w:rsidRDefault="00030082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bCs/>
          <w:sz w:val="20"/>
          <w:szCs w:val="20"/>
        </w:rPr>
      </w:pPr>
      <w:r w:rsidRPr="00030082">
        <w:rPr>
          <w:rFonts w:ascii="Century Gothic" w:hAnsi="Century Gothic"/>
          <w:b/>
          <w:bCs/>
          <w:sz w:val="20"/>
          <w:szCs w:val="20"/>
        </w:rPr>
        <w:t>Days of the week practice and puppet skit</w:t>
      </w:r>
    </w:p>
    <w:p w14:paraId="3128B7E6" w14:textId="77777777" w:rsidR="00030082" w:rsidRPr="00030082" w:rsidRDefault="00030082" w:rsidP="00030082">
      <w:pPr>
        <w:pStyle w:val="ListParagraph"/>
        <w:rPr>
          <w:rFonts w:ascii="Century Gothic" w:hAnsi="Century Gothic"/>
          <w:b/>
          <w:bCs/>
          <w:sz w:val="20"/>
          <w:szCs w:val="20"/>
        </w:rPr>
      </w:pPr>
    </w:p>
    <w:p w14:paraId="5E8F0E69" w14:textId="186D5206" w:rsidR="00030082" w:rsidRPr="00030082" w:rsidRDefault="00030082" w:rsidP="00030082">
      <w:pPr>
        <w:pStyle w:val="ListParagraph"/>
        <w:numPr>
          <w:ilvl w:val="2"/>
          <w:numId w:val="3"/>
        </w:numPr>
        <w:tabs>
          <w:tab w:val="left" w:pos="2400"/>
        </w:tabs>
        <w:spacing w:after="0" w:line="240" w:lineRule="auto"/>
        <w:contextualSpacing w:val="0"/>
        <w:rPr>
          <w:rFonts w:ascii="Century Gothic" w:hAnsi="Century Gothic"/>
          <w:b/>
          <w:bCs/>
          <w:sz w:val="20"/>
          <w:szCs w:val="20"/>
          <w:lang w:val="es-MX"/>
        </w:rPr>
      </w:pPr>
      <w:r w:rsidRPr="00030082">
        <w:rPr>
          <w:rFonts w:ascii="Century Gothic" w:hAnsi="Century Gothic"/>
          <w:b/>
          <w:bCs/>
          <w:sz w:val="20"/>
          <w:szCs w:val="20"/>
          <w:lang w:val="es-MX"/>
        </w:rPr>
        <w:t xml:space="preserve">Interactive activity: </w:t>
      </w:r>
      <w:r w:rsidRPr="00030082">
        <w:rPr>
          <w:rFonts w:ascii="Century Gothic" w:hAnsi="Century Gothic"/>
          <w:b/>
          <w:bCs/>
          <w:i/>
          <w:iCs/>
          <w:sz w:val="20"/>
          <w:szCs w:val="20"/>
          <w:lang w:val="es-MX"/>
        </w:rPr>
        <w:t xml:space="preserve">Feliz </w:t>
      </w:r>
      <w:r>
        <w:rPr>
          <w:rFonts w:ascii="Century Gothic" w:hAnsi="Century Gothic"/>
          <w:b/>
          <w:bCs/>
          <w:i/>
          <w:iCs/>
          <w:sz w:val="20"/>
          <w:szCs w:val="20"/>
          <w:lang w:val="es-MX"/>
        </w:rPr>
        <w:t>C</w:t>
      </w:r>
      <w:r w:rsidRPr="00030082">
        <w:rPr>
          <w:rFonts w:ascii="Century Gothic" w:hAnsi="Century Gothic"/>
          <w:b/>
          <w:bCs/>
          <w:i/>
          <w:iCs/>
          <w:sz w:val="20"/>
          <w:szCs w:val="20"/>
          <w:lang w:val="es-MX"/>
        </w:rPr>
        <w:t xml:space="preserve">umpleaños </w:t>
      </w:r>
      <w:r>
        <w:rPr>
          <w:rFonts w:ascii="Century Gothic" w:hAnsi="Century Gothic"/>
          <w:b/>
          <w:bCs/>
          <w:i/>
          <w:iCs/>
          <w:sz w:val="20"/>
          <w:szCs w:val="20"/>
          <w:lang w:val="es-MX"/>
        </w:rPr>
        <w:t xml:space="preserve">canción </w:t>
      </w:r>
    </w:p>
    <w:p w14:paraId="4774DC90" w14:textId="77777777" w:rsidR="00757BBD" w:rsidRPr="00030082" w:rsidRDefault="00757BBD" w:rsidP="00030082">
      <w:pPr>
        <w:tabs>
          <w:tab w:val="left" w:pos="2400"/>
        </w:tabs>
        <w:spacing w:after="0" w:line="240" w:lineRule="auto"/>
        <w:rPr>
          <w:rFonts w:ascii="Century Gothic" w:hAnsi="Century Gothic"/>
          <w:sz w:val="20"/>
          <w:szCs w:val="20"/>
          <w:lang w:val="es-MX"/>
        </w:rPr>
      </w:pPr>
    </w:p>
    <w:p w14:paraId="2C31D997" w14:textId="009EDE2E" w:rsidR="00757BBD" w:rsidRPr="00A3532C" w:rsidRDefault="00757BBD" w:rsidP="007F6ABB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A3532C">
        <w:rPr>
          <w:rFonts w:ascii="Century Gothic" w:hAnsi="Century Gothic"/>
          <w:b/>
          <w:sz w:val="20"/>
          <w:szCs w:val="20"/>
        </w:rPr>
        <w:t>Introduce new vocabulary with flashc</w:t>
      </w:r>
      <w:r w:rsidR="00016C18">
        <w:rPr>
          <w:rFonts w:ascii="Century Gothic" w:hAnsi="Century Gothic"/>
          <w:b/>
          <w:sz w:val="20"/>
          <w:szCs w:val="20"/>
        </w:rPr>
        <w:t>ards</w:t>
      </w:r>
    </w:p>
    <w:p w14:paraId="06D258C8" w14:textId="77777777" w:rsidR="00757BBD" w:rsidRPr="00A3532C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b/>
          <w:sz w:val="20"/>
          <w:szCs w:val="20"/>
        </w:rPr>
      </w:pPr>
    </w:p>
    <w:p w14:paraId="2ECF2055" w14:textId="6D07EE3C" w:rsidR="00E8578D" w:rsidRPr="006D39E0" w:rsidRDefault="00E61DD0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i/>
          <w:iCs/>
          <w:sz w:val="20"/>
          <w:szCs w:val="20"/>
          <w:u w:val="single"/>
        </w:rPr>
      </w:pPr>
      <w:r>
        <w:rPr>
          <w:rFonts w:ascii="Century Gothic" w:hAnsi="Century Gothic"/>
          <w:b/>
          <w:i/>
          <w:iCs/>
          <w:sz w:val="20"/>
          <w:szCs w:val="20"/>
        </w:rPr>
        <w:t>Sentence review game</w:t>
      </w:r>
    </w:p>
    <w:p w14:paraId="33029BA6" w14:textId="77777777" w:rsidR="006D39E0" w:rsidRPr="006D39E0" w:rsidRDefault="006D39E0" w:rsidP="006D39E0">
      <w:pPr>
        <w:pStyle w:val="ListParagraph"/>
        <w:rPr>
          <w:rFonts w:ascii="Century Gothic" w:hAnsi="Century Gothic"/>
          <w:i/>
          <w:iCs/>
          <w:sz w:val="20"/>
          <w:szCs w:val="20"/>
          <w:u w:val="single"/>
        </w:rPr>
      </w:pPr>
    </w:p>
    <w:p w14:paraId="23A95A86" w14:textId="7782CB5F" w:rsidR="006D39E0" w:rsidRPr="00E61DD0" w:rsidRDefault="00E61DD0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i/>
          <w:iCs/>
          <w:sz w:val="20"/>
          <w:szCs w:val="20"/>
          <w:u w:val="single"/>
          <w:lang w:val="es-MX"/>
        </w:rPr>
      </w:pPr>
      <w:r w:rsidRPr="00E61DD0">
        <w:rPr>
          <w:rFonts w:ascii="Century Gothic" w:hAnsi="Century Gothic"/>
          <w:b/>
          <w:bCs/>
          <w:sz w:val="20"/>
          <w:szCs w:val="20"/>
          <w:lang w:val="es-MX"/>
        </w:rPr>
        <w:t>Cantamos y bailamos: “</w:t>
      </w:r>
      <w:r w:rsidRPr="00E61DD0">
        <w:rPr>
          <w:rFonts w:ascii="Century Gothic" w:hAnsi="Century Gothic"/>
          <w:b/>
          <w:bCs/>
          <w:i/>
          <w:iCs/>
          <w:sz w:val="20"/>
          <w:szCs w:val="20"/>
          <w:lang w:val="es-MX"/>
        </w:rPr>
        <w:t xml:space="preserve">Sigue </w:t>
      </w:r>
      <w:r>
        <w:rPr>
          <w:rFonts w:ascii="Century Gothic" w:hAnsi="Century Gothic"/>
          <w:b/>
          <w:bCs/>
          <w:i/>
          <w:iCs/>
          <w:sz w:val="20"/>
          <w:szCs w:val="20"/>
          <w:lang w:val="es-MX"/>
        </w:rPr>
        <w:t>al Líder</w:t>
      </w:r>
      <w:r>
        <w:rPr>
          <w:rFonts w:ascii="Century Gothic" w:hAnsi="Century Gothic"/>
          <w:b/>
          <w:bCs/>
          <w:sz w:val="20"/>
          <w:szCs w:val="20"/>
          <w:lang w:val="es-MX"/>
        </w:rPr>
        <w:t>”</w:t>
      </w:r>
    </w:p>
    <w:p w14:paraId="753938BE" w14:textId="77777777" w:rsidR="006D39E0" w:rsidRPr="00E61DD0" w:rsidRDefault="006D39E0" w:rsidP="006D39E0">
      <w:pPr>
        <w:pStyle w:val="ListParagraph"/>
        <w:rPr>
          <w:rFonts w:ascii="Century Gothic" w:hAnsi="Century Gothic"/>
          <w:i/>
          <w:iCs/>
          <w:sz w:val="20"/>
          <w:szCs w:val="20"/>
          <w:u w:val="single"/>
          <w:lang w:val="es-MX"/>
        </w:rPr>
      </w:pPr>
    </w:p>
    <w:p w14:paraId="771A370F" w14:textId="73516926" w:rsidR="006D39E0" w:rsidRPr="00E61DD0" w:rsidRDefault="00E61DD0" w:rsidP="007954FF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i/>
          <w:iCs/>
          <w:sz w:val="20"/>
          <w:szCs w:val="20"/>
          <w:u w:val="single"/>
          <w:lang w:val="es-MX"/>
        </w:rPr>
      </w:pPr>
      <w:r>
        <w:rPr>
          <w:rFonts w:ascii="Century Gothic" w:hAnsi="Century Gothic"/>
          <w:b/>
          <w:bCs/>
          <w:i/>
          <w:iCs/>
          <w:sz w:val="20"/>
          <w:szCs w:val="20"/>
          <w:lang w:val="es-MX"/>
        </w:rPr>
        <w:t>La celebración de la torta game (optional variation/alternate game available)</w:t>
      </w:r>
    </w:p>
    <w:p w14:paraId="38BF812B" w14:textId="2F369683" w:rsidR="00757BBD" w:rsidRPr="00153607" w:rsidRDefault="00757BBD" w:rsidP="00153607">
      <w:pPr>
        <w:tabs>
          <w:tab w:val="left" w:pos="2400"/>
        </w:tabs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</w:p>
    <w:p w14:paraId="36593241" w14:textId="36FAB5CD" w:rsidR="00757BBD" w:rsidRPr="00153607" w:rsidRDefault="00153607" w:rsidP="00153607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eastAsia="Comic Sans MS" w:hAnsi="Century Gothic" w:cs="Comic Sans MS"/>
          <w:b/>
          <w:i/>
          <w:sz w:val="20"/>
          <w:szCs w:val="20"/>
          <w:lang w:val="es-MX"/>
        </w:rPr>
        <w:t>Los regalos activity</w:t>
      </w:r>
    </w:p>
    <w:p w14:paraId="4B1D5DBA" w14:textId="77777777" w:rsidR="00153607" w:rsidRPr="00153607" w:rsidRDefault="00153607" w:rsidP="0015360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79366A2" w14:textId="229A6708" w:rsidR="007F6ABB" w:rsidRPr="00153607" w:rsidRDefault="00153607" w:rsidP="007F6ABB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  <w:r>
        <w:rPr>
          <w:rFonts w:ascii="Century Gothic" w:hAnsi="Century Gothic"/>
          <w:b/>
          <w:i/>
          <w:iCs/>
          <w:sz w:val="20"/>
          <w:szCs w:val="20"/>
          <w:lang w:val="es-CO"/>
        </w:rPr>
        <w:t>Los Amigos activity</w:t>
      </w:r>
    </w:p>
    <w:p w14:paraId="0538243F" w14:textId="77777777" w:rsidR="00153607" w:rsidRPr="00153607" w:rsidRDefault="00153607" w:rsidP="00153607">
      <w:pPr>
        <w:pStyle w:val="ListParagraph"/>
        <w:rPr>
          <w:rFonts w:ascii="Century Gothic" w:hAnsi="Century Gothic"/>
          <w:b/>
          <w:sz w:val="20"/>
          <w:szCs w:val="20"/>
          <w:lang w:val="es-CO"/>
        </w:rPr>
      </w:pPr>
    </w:p>
    <w:p w14:paraId="186F69BD" w14:textId="3D744547" w:rsidR="00153607" w:rsidRPr="00C31BEB" w:rsidRDefault="00153607" w:rsidP="007F6ABB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  <w:r>
        <w:rPr>
          <w:rFonts w:ascii="Century Gothic" w:hAnsi="Century Gothic"/>
          <w:b/>
          <w:i/>
          <w:iCs/>
          <w:sz w:val="20"/>
          <w:szCs w:val="20"/>
          <w:lang w:val="es-CO"/>
        </w:rPr>
        <w:t>La fiesta activity</w:t>
      </w:r>
    </w:p>
    <w:p w14:paraId="43312C56" w14:textId="20638D74" w:rsidR="00757BBD" w:rsidRPr="00153607" w:rsidRDefault="00757BBD" w:rsidP="00153607">
      <w:pPr>
        <w:tabs>
          <w:tab w:val="left" w:pos="2400"/>
        </w:tabs>
        <w:spacing w:after="0" w:line="240" w:lineRule="auto"/>
        <w:rPr>
          <w:rFonts w:ascii="Century Gothic" w:hAnsi="Century Gothic"/>
          <w:b/>
          <w:i/>
          <w:iCs/>
          <w:sz w:val="20"/>
          <w:szCs w:val="20"/>
        </w:rPr>
      </w:pPr>
    </w:p>
    <w:p w14:paraId="7F88B582" w14:textId="1228D2F1" w:rsidR="00757BBD" w:rsidRPr="007F6ABB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Closing &amp; Goodbye song</w:t>
      </w:r>
    </w:p>
    <w:p w14:paraId="5889F9F9" w14:textId="206D4043" w:rsidR="00ED76AB" w:rsidRPr="007F6ABB" w:rsidRDefault="00ED76AB" w:rsidP="00757BBD">
      <w:pPr>
        <w:pStyle w:val="ListParagraph"/>
        <w:numPr>
          <w:ilvl w:val="1"/>
          <w:numId w:val="3"/>
        </w:numPr>
        <w:spacing w:line="240" w:lineRule="auto"/>
        <w:ind w:left="288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Hand out Reward stickers for Star Chart (place on</w:t>
      </w:r>
      <w:r w:rsidR="00541AB3" w:rsidRPr="007F6ABB">
        <w:rPr>
          <w:rFonts w:ascii="Century Gothic" w:hAnsi="Century Gothic"/>
          <w:b/>
          <w:sz w:val="20"/>
          <w:szCs w:val="20"/>
        </w:rPr>
        <w:t xml:space="preserve"> </w:t>
      </w:r>
      <w:r w:rsidRPr="007F6ABB">
        <w:rPr>
          <w:rFonts w:ascii="Century Gothic" w:hAnsi="Century Gothic"/>
          <w:b/>
          <w:sz w:val="20"/>
          <w:szCs w:val="20"/>
        </w:rPr>
        <w:t>certificates)</w:t>
      </w:r>
    </w:p>
    <w:p w14:paraId="34B9E009" w14:textId="1D8900C9" w:rsidR="00ED76AB" w:rsidRPr="000606D0" w:rsidRDefault="00ED76AB" w:rsidP="00E33A42">
      <w:pPr>
        <w:pStyle w:val="ListParagraph"/>
        <w:numPr>
          <w:ilvl w:val="1"/>
          <w:numId w:val="3"/>
        </w:numPr>
        <w:tabs>
          <w:tab w:val="left" w:pos="2400"/>
        </w:tabs>
        <w:spacing w:line="240" w:lineRule="auto"/>
        <w:ind w:left="2880"/>
        <w:rPr>
          <w:rFonts w:ascii="Century Gothic" w:hAnsi="Century Gothic"/>
          <w:b/>
          <w:sz w:val="20"/>
          <w:szCs w:val="20"/>
        </w:rPr>
      </w:pPr>
      <w:r w:rsidRPr="000606D0">
        <w:rPr>
          <w:rFonts w:ascii="Century Gothic" w:hAnsi="Century Gothic"/>
          <w:b/>
          <w:sz w:val="20"/>
          <w:szCs w:val="20"/>
        </w:rPr>
        <w:t>Orderly Dismissal (line up at door before dismissing class)</w:t>
      </w:r>
    </w:p>
    <w:p w14:paraId="4D4842DE" w14:textId="45BCBD0E" w:rsidR="00C12BF3" w:rsidRPr="00A3532C" w:rsidRDefault="00C12BF3" w:rsidP="00A3532C">
      <w:pPr>
        <w:spacing w:line="240" w:lineRule="auto"/>
        <w:rPr>
          <w:rFonts w:ascii="Century Gothic" w:hAnsi="Century Gothic"/>
          <w:b/>
          <w:sz w:val="20"/>
          <w:szCs w:val="20"/>
        </w:rPr>
      </w:pPr>
    </w:p>
    <w:sectPr w:rsidR="00C12BF3" w:rsidRPr="00A3532C" w:rsidSect="002778EF">
      <w:pgSz w:w="12240" w:h="15840"/>
      <w:pgMar w:top="720" w:right="72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3899"/>
    <w:multiLevelType w:val="hybridMultilevel"/>
    <w:tmpl w:val="FCE8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F590F"/>
    <w:multiLevelType w:val="hybridMultilevel"/>
    <w:tmpl w:val="F0347E2A"/>
    <w:lvl w:ilvl="0" w:tplc="B4C098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F07452">
      <w:start w:val="1"/>
      <w:numFmt w:val="lowerRoman"/>
      <w:lvlText w:val="%3."/>
      <w:lvlJc w:val="right"/>
      <w:pPr>
        <w:ind w:left="2160" w:hanging="180"/>
      </w:pPr>
      <w:rPr>
        <w:b/>
        <w:bCs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237B"/>
    <w:multiLevelType w:val="hybridMultilevel"/>
    <w:tmpl w:val="48847BFC"/>
    <w:lvl w:ilvl="0" w:tplc="EA1CD7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03732">
    <w:abstractNumId w:val="3"/>
  </w:num>
  <w:num w:numId="2" w16cid:durableId="112871603">
    <w:abstractNumId w:val="0"/>
  </w:num>
  <w:num w:numId="3" w16cid:durableId="1402869986">
    <w:abstractNumId w:val="1"/>
  </w:num>
  <w:num w:numId="4" w16cid:durableId="795177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AB"/>
    <w:rsid w:val="00016C18"/>
    <w:rsid w:val="00030082"/>
    <w:rsid w:val="000606D0"/>
    <w:rsid w:val="00092A21"/>
    <w:rsid w:val="000E146D"/>
    <w:rsid w:val="00145CD0"/>
    <w:rsid w:val="00153607"/>
    <w:rsid w:val="001D6105"/>
    <w:rsid w:val="00206751"/>
    <w:rsid w:val="0021712F"/>
    <w:rsid w:val="002778EF"/>
    <w:rsid w:val="00293DF0"/>
    <w:rsid w:val="00350E4A"/>
    <w:rsid w:val="003B0C5A"/>
    <w:rsid w:val="00400F5B"/>
    <w:rsid w:val="00477F13"/>
    <w:rsid w:val="004C7C44"/>
    <w:rsid w:val="00502E1C"/>
    <w:rsid w:val="00504716"/>
    <w:rsid w:val="00541AB3"/>
    <w:rsid w:val="00555C56"/>
    <w:rsid w:val="0055799B"/>
    <w:rsid w:val="005B2E4F"/>
    <w:rsid w:val="005C55D3"/>
    <w:rsid w:val="006419B9"/>
    <w:rsid w:val="006C48F1"/>
    <w:rsid w:val="006D39E0"/>
    <w:rsid w:val="00745D1D"/>
    <w:rsid w:val="00757BBD"/>
    <w:rsid w:val="007E6FF1"/>
    <w:rsid w:val="007F6ABB"/>
    <w:rsid w:val="00836B7D"/>
    <w:rsid w:val="008E1D21"/>
    <w:rsid w:val="00957879"/>
    <w:rsid w:val="009D13AE"/>
    <w:rsid w:val="00A265D2"/>
    <w:rsid w:val="00A33054"/>
    <w:rsid w:val="00A3532C"/>
    <w:rsid w:val="00A61152"/>
    <w:rsid w:val="00A844FD"/>
    <w:rsid w:val="00AE444C"/>
    <w:rsid w:val="00C12BF3"/>
    <w:rsid w:val="00C31BEB"/>
    <w:rsid w:val="00C7758A"/>
    <w:rsid w:val="00C87EC4"/>
    <w:rsid w:val="00CC22B6"/>
    <w:rsid w:val="00D5166E"/>
    <w:rsid w:val="00D641B5"/>
    <w:rsid w:val="00D7603F"/>
    <w:rsid w:val="00DC1953"/>
    <w:rsid w:val="00E61DD0"/>
    <w:rsid w:val="00E8239B"/>
    <w:rsid w:val="00E8578D"/>
    <w:rsid w:val="00ED76AB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9B36"/>
  <w15:chartTrackingRefBased/>
  <w15:docId w15:val="{BA04D092-4412-4C98-99DC-029DB66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F05B-290D-45B6-9235-350368BD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Citlali Villafuerte</cp:lastModifiedBy>
  <cp:revision>6</cp:revision>
  <dcterms:created xsi:type="dcterms:W3CDTF">2022-09-12T18:40:00Z</dcterms:created>
  <dcterms:modified xsi:type="dcterms:W3CDTF">2023-01-19T15:38:00Z</dcterms:modified>
</cp:coreProperties>
</file>