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FE" w:rsidRPr="00406483" w:rsidRDefault="004F4882" w:rsidP="00990AFE">
      <w:pPr>
        <w:jc w:val="center"/>
        <w:rPr>
          <w:u w:val="single"/>
        </w:rPr>
      </w:pPr>
      <w:r>
        <w:rPr>
          <w:noProof/>
        </w:rPr>
        <mc:AlternateContent>
          <mc:Choice Requires="wps">
            <w:drawing>
              <wp:anchor distT="0" distB="0" distL="114300" distR="114300" simplePos="0" relativeHeight="251659264" behindDoc="0" locked="0" layoutInCell="1" allowOverlap="1" wp14:anchorId="43B153F1" wp14:editId="04EE1AB9">
                <wp:simplePos x="0" y="0"/>
                <wp:positionH relativeFrom="column">
                  <wp:posOffset>914400</wp:posOffset>
                </wp:positionH>
                <wp:positionV relativeFrom="paragraph">
                  <wp:posOffset>152400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4882" w:rsidRPr="004F4882" w:rsidRDefault="004F4882" w:rsidP="004F4882">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Vamos al Parque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" filled="f" stroked="f">
                <v:fill o:detectmouseclick="t"/>
                <v:textbox style="mso-fit-shape-to-text:t">
                  <w:txbxContent>
                    <w:p w:rsidR="004F4882" w:rsidRPr="004F4882" w:rsidRDefault="004F4882" w:rsidP="004F4882">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Vamos al Parque</w:t>
                      </w:r>
                    </w:p>
                  </w:txbxContent>
                </v:textbox>
              </v:shape>
            </w:pict>
          </mc:Fallback>
        </mc:AlternateContent>
      </w:r>
    </w:p>
    <w:p w:rsidR="004F4882" w:rsidRDefault="00847F20" w:rsidP="00AC79E7">
      <w:pPr>
        <w:rPr>
          <w:rFonts w:ascii="Century Gothic" w:hAnsi="Century Gothic"/>
          <w:b/>
        </w:rPr>
      </w:pPr>
      <w:r>
        <w:rPr>
          <w:b/>
        </w:rPr>
        <w:br/>
      </w:r>
      <w:r>
        <w:rPr>
          <w:b/>
        </w:rPr>
        <w:br/>
      </w:r>
      <w:r>
        <w:rPr>
          <w:b/>
        </w:rPr>
        <w:br/>
      </w:r>
    </w:p>
    <w:p w:rsidR="004F4882" w:rsidRPr="004F4882" w:rsidRDefault="00D25E34" w:rsidP="00AC79E7">
      <w:pPr>
        <w:rPr>
          <w:rFonts w:ascii="Century Gothic" w:hAnsi="Century Gothic"/>
        </w:rPr>
      </w:pPr>
      <w:r>
        <w:rPr>
          <w:noProof/>
        </w:rPr>
        <w:drawing>
          <wp:anchor distT="0" distB="0" distL="114300" distR="114300" simplePos="0" relativeHeight="251661312" behindDoc="1" locked="0" layoutInCell="1" allowOverlap="1" wp14:anchorId="6AF6D898" wp14:editId="1AE02EF0">
            <wp:simplePos x="0" y="0"/>
            <wp:positionH relativeFrom="column">
              <wp:posOffset>4543425</wp:posOffset>
            </wp:positionH>
            <wp:positionV relativeFrom="paragraph">
              <wp:posOffset>517525</wp:posOffset>
            </wp:positionV>
            <wp:extent cx="2084070" cy="1504950"/>
            <wp:effectExtent l="0" t="0" r="0" b="0"/>
            <wp:wrapTight wrapText="bothSides">
              <wp:wrapPolygon edited="0">
                <wp:start x="0" y="0"/>
                <wp:lineTo x="0" y="21327"/>
                <wp:lineTo x="21324" y="21327"/>
                <wp:lineTo x="21324" y="0"/>
                <wp:lineTo x="0" y="0"/>
              </wp:wrapPolygon>
            </wp:wrapTight>
            <wp:docPr id="18" name="Picture 18" descr="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yground"/>
                    <pic:cNvPicPr>
                      <a:picLocks noChangeAspect="1" noChangeArrowheads="1"/>
                    </pic:cNvPicPr>
                  </pic:nvPicPr>
                  <pic:blipFill>
                    <a:blip r:embed="rId7" cstate="print">
                      <a:extLst>
                        <a:ext uri="{28A0092B-C50C-407E-A947-70E740481C1C}">
                          <a14:useLocalDpi xmlns:a14="http://schemas.microsoft.com/office/drawing/2010/main" val="0"/>
                        </a:ext>
                      </a:extLst>
                    </a:blip>
                    <a:srcRect l="4559" r="3343"/>
                    <a:stretch>
                      <a:fillRect/>
                    </a:stretch>
                  </pic:blipFill>
                  <pic:spPr bwMode="auto">
                    <a:xfrm>
                      <a:off x="0" y="0"/>
                      <a:ext cx="208407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882" w:rsidRPr="004F4882">
        <w:rPr>
          <w:rFonts w:ascii="Century Gothic" w:hAnsi="Century Gothic"/>
        </w:rPr>
        <w:t>Today we had fun learning vocabulary and conversation in Span</w:t>
      </w:r>
      <w:r>
        <w:rPr>
          <w:rFonts w:ascii="Century Gothic" w:hAnsi="Century Gothic"/>
        </w:rPr>
        <w:t xml:space="preserve">ish that can be used at “el </w:t>
      </w:r>
      <w:proofErr w:type="spellStart"/>
      <w:r>
        <w:rPr>
          <w:rFonts w:ascii="Century Gothic" w:hAnsi="Century Gothic"/>
        </w:rPr>
        <w:t>parque</w:t>
      </w:r>
      <w:proofErr w:type="spellEnd"/>
      <w:r>
        <w:rPr>
          <w:rFonts w:ascii="Century Gothic" w:hAnsi="Century Gothic"/>
        </w:rPr>
        <w:t>” (the park)</w:t>
      </w:r>
      <w:r w:rsidR="004F4882" w:rsidRPr="004F4882">
        <w:rPr>
          <w:rFonts w:ascii="Century Gothic" w:hAnsi="Century Gothic"/>
        </w:rPr>
        <w:t>. If possible take your child to the park and practice the vocabulary from the newsletter with repetition. For example if you see the see saw you can play on the see saw saying the word in Spanish “</w:t>
      </w:r>
      <w:proofErr w:type="spellStart"/>
      <w:r w:rsidR="004F4882" w:rsidRPr="004F4882">
        <w:rPr>
          <w:rFonts w:ascii="Century Gothic" w:hAnsi="Century Gothic"/>
        </w:rPr>
        <w:t>subibaja</w:t>
      </w:r>
      <w:proofErr w:type="spellEnd"/>
      <w:r w:rsidR="004F4882" w:rsidRPr="004F4882">
        <w:rPr>
          <w:rFonts w:ascii="Century Gothic" w:hAnsi="Century Gothic"/>
        </w:rPr>
        <w:t xml:space="preserve">.” </w:t>
      </w:r>
    </w:p>
    <w:p w:rsidR="004F4882" w:rsidRDefault="004F4882" w:rsidP="00AC79E7">
      <w:pPr>
        <w:rPr>
          <w:rFonts w:ascii="Century Gothic" w:hAnsi="Century Gothic"/>
          <w:b/>
        </w:rPr>
      </w:pPr>
    </w:p>
    <w:p w:rsidR="003A0576" w:rsidRDefault="005419C1" w:rsidP="00AC79E7">
      <w:pPr>
        <w:rPr>
          <w:rFonts w:ascii="Century Gothic" w:hAnsi="Century Gothic" w:cs="Arial"/>
          <w:color w:val="000000"/>
        </w:rPr>
      </w:pPr>
      <w:r w:rsidRPr="00847F20">
        <w:rPr>
          <w:rFonts w:ascii="Century Gothic" w:hAnsi="Century Gothic"/>
          <w:b/>
        </w:rPr>
        <w:t>Directions:</w:t>
      </w:r>
      <w:r w:rsidRPr="00847F20">
        <w:rPr>
          <w:rFonts w:ascii="Century Gothic" w:hAnsi="Century Gothic"/>
        </w:rPr>
        <w:t xml:space="preserve"> </w:t>
      </w:r>
      <w:r w:rsidR="004F4882">
        <w:rPr>
          <w:rFonts w:ascii="Century Gothic" w:hAnsi="Century Gothic"/>
        </w:rPr>
        <w:t>Draw your own amazing park</w:t>
      </w:r>
      <w:r w:rsidR="00D25E34">
        <w:rPr>
          <w:rFonts w:ascii="Century Gothic" w:hAnsi="Century Gothic"/>
        </w:rPr>
        <w:t xml:space="preserve"> below</w:t>
      </w:r>
      <w:r w:rsidR="004F4882">
        <w:rPr>
          <w:rFonts w:ascii="Century Gothic" w:hAnsi="Century Gothic"/>
        </w:rPr>
        <w:t xml:space="preserve"> using the vocabulary from Spanish class below! </w:t>
      </w:r>
    </w:p>
    <w:p w:rsidR="00485C36" w:rsidRDefault="00485C36" w:rsidP="00AC79E7">
      <w:pPr>
        <w:rPr>
          <w:rFonts w:ascii="Century Gothic" w:hAnsi="Century Gothic" w:cs="Arial"/>
          <w:color w:val="000000"/>
        </w:rPr>
      </w:pPr>
    </w:p>
    <w:p w:rsidR="00485C36" w:rsidRPr="00847F20" w:rsidRDefault="00485C36" w:rsidP="00485C36">
      <w:pPr>
        <w:jc w:val="center"/>
        <w:rPr>
          <w:rFonts w:ascii="Century Gothic" w:hAnsi="Century Gothic" w:cs="Arial"/>
          <w:color w:val="000000"/>
        </w:rPr>
      </w:pPr>
      <w:r w:rsidRPr="004F4882">
        <w:rPr>
          <w:rFonts w:ascii="Century Gothic" w:hAnsi="Century Gothic" w:cs="Arial"/>
          <w:b/>
          <w:color w:val="000000"/>
        </w:rPr>
        <w:t>Word bank:</w:t>
      </w:r>
      <w:r>
        <w:rPr>
          <w:rFonts w:ascii="Century Gothic" w:hAnsi="Century Gothic" w:cs="Arial"/>
          <w:color w:val="000000"/>
        </w:rPr>
        <w:t xml:space="preserve"> </w:t>
      </w:r>
      <w:r w:rsidR="004F4882" w:rsidRPr="00D25E34">
        <w:rPr>
          <w:rFonts w:ascii="Century Gothic" w:hAnsi="Century Gothic" w:cs="Arial"/>
          <w:i/>
          <w:color w:val="000000"/>
        </w:rPr>
        <w:t xml:space="preserve">el </w:t>
      </w:r>
      <w:proofErr w:type="spellStart"/>
      <w:r w:rsidR="004F4882" w:rsidRPr="00D25E34">
        <w:rPr>
          <w:rFonts w:ascii="Century Gothic" w:hAnsi="Century Gothic" w:cs="Arial"/>
          <w:i/>
          <w:color w:val="000000"/>
        </w:rPr>
        <w:t>parque</w:t>
      </w:r>
      <w:proofErr w:type="spellEnd"/>
      <w:r w:rsidR="004F4882" w:rsidRPr="00D25E34">
        <w:rPr>
          <w:rFonts w:ascii="Century Gothic" w:hAnsi="Century Gothic" w:cs="Arial"/>
          <w:i/>
          <w:color w:val="000000"/>
        </w:rPr>
        <w:t xml:space="preserve">, el </w:t>
      </w:r>
      <w:proofErr w:type="spellStart"/>
      <w:r w:rsidR="004F4882" w:rsidRPr="00D25E34">
        <w:rPr>
          <w:rFonts w:ascii="Century Gothic" w:hAnsi="Century Gothic" w:cs="Arial"/>
          <w:i/>
          <w:color w:val="000000"/>
        </w:rPr>
        <w:t>bebedero</w:t>
      </w:r>
      <w:proofErr w:type="spellEnd"/>
      <w:r w:rsidR="004F4882" w:rsidRPr="00D25E34">
        <w:rPr>
          <w:rFonts w:ascii="Century Gothic" w:hAnsi="Century Gothic" w:cs="Arial"/>
          <w:i/>
          <w:color w:val="000000"/>
        </w:rPr>
        <w:t xml:space="preserve">, la </w:t>
      </w:r>
      <w:proofErr w:type="spellStart"/>
      <w:r w:rsidR="004F4882" w:rsidRPr="00D25E34">
        <w:rPr>
          <w:rFonts w:ascii="Century Gothic" w:hAnsi="Century Gothic" w:cs="Arial"/>
          <w:i/>
          <w:color w:val="000000"/>
        </w:rPr>
        <w:t>resbaladilla</w:t>
      </w:r>
      <w:proofErr w:type="spellEnd"/>
      <w:r w:rsidR="004F4882" w:rsidRPr="00D25E34">
        <w:rPr>
          <w:rFonts w:ascii="Century Gothic" w:hAnsi="Century Gothic" w:cs="Arial"/>
          <w:i/>
          <w:color w:val="000000"/>
        </w:rPr>
        <w:t xml:space="preserve">, el </w:t>
      </w:r>
      <w:proofErr w:type="spellStart"/>
      <w:r w:rsidR="004F4882" w:rsidRPr="00D25E34">
        <w:rPr>
          <w:rFonts w:ascii="Century Gothic" w:hAnsi="Century Gothic" w:cs="Arial"/>
          <w:i/>
          <w:color w:val="000000"/>
        </w:rPr>
        <w:t>subibaja</w:t>
      </w:r>
      <w:proofErr w:type="spellEnd"/>
      <w:r w:rsidR="004F4882" w:rsidRPr="00D25E34">
        <w:rPr>
          <w:rFonts w:ascii="Century Gothic" w:hAnsi="Century Gothic" w:cs="Arial"/>
          <w:i/>
          <w:color w:val="000000"/>
        </w:rPr>
        <w:t xml:space="preserve">, los </w:t>
      </w:r>
      <w:proofErr w:type="spellStart"/>
      <w:r w:rsidR="004F4882" w:rsidRPr="00D25E34">
        <w:rPr>
          <w:rFonts w:ascii="Century Gothic" w:hAnsi="Century Gothic" w:cs="Arial"/>
          <w:i/>
          <w:color w:val="000000"/>
        </w:rPr>
        <w:t>columpios</w:t>
      </w:r>
      <w:proofErr w:type="spellEnd"/>
      <w:r w:rsidR="00D25E34">
        <w:rPr>
          <w:rFonts w:ascii="Century Gothic" w:hAnsi="Century Gothic" w:cs="Arial"/>
          <w:i/>
          <w:color w:val="000000"/>
        </w:rPr>
        <w:t>, amigo</w:t>
      </w:r>
      <w:bookmarkStart w:id="0" w:name="_GoBack"/>
      <w:bookmarkEnd w:id="0"/>
    </w:p>
    <w:p w:rsidR="003A0576" w:rsidRPr="00406483" w:rsidRDefault="003A0576" w:rsidP="00AC79E7">
      <w:pPr>
        <w:rPr>
          <w:rFonts w:cs="Arial"/>
          <w:color w:val="000000"/>
          <w:sz w:val="20"/>
          <w:szCs w:val="20"/>
        </w:rPr>
      </w:pPr>
    </w:p>
    <w:p w:rsidR="00847F20" w:rsidRDefault="00847F20">
      <w:pPr>
        <w:tabs>
          <w:tab w:val="left" w:pos="960"/>
        </w:tabs>
        <w:ind w:left="-360"/>
        <w:rPr>
          <w:rFonts w:ascii="Century Gothic" w:hAnsi="Century Gothic"/>
        </w:rPr>
      </w:pPr>
    </w:p>
    <w:p w:rsidR="004F4882" w:rsidRDefault="004F4882" w:rsidP="004F4882">
      <w:pPr>
        <w:tabs>
          <w:tab w:val="left" w:pos="960"/>
        </w:tabs>
        <w:rPr>
          <w:rFonts w:ascii="Century Gothic" w:hAnsi="Century Gothic"/>
        </w:rPr>
      </w:pPr>
      <w:r w:rsidRPr="004F4882">
        <w:rPr>
          <w:rFonts w:ascii="Century Gothic" w:hAnsi="Century Gothic"/>
          <w:b/>
        </w:rPr>
        <w:t xml:space="preserve">Practice: </w:t>
      </w:r>
      <w:r>
        <w:rPr>
          <w:rFonts w:ascii="Century Gothic" w:hAnsi="Century Gothic"/>
        </w:rPr>
        <w:t xml:space="preserve">Use the new phrase from class today “Hay” to show what fun activities are in your park. You can show your picture to a friend or family member describing it with this phrase in Spanish. For an extra challenge you can practice writing the full sentences with the word bank above to label the picture in full sentences with the phrase “Hay.” For example: </w:t>
      </w:r>
      <w:r w:rsidRPr="004F4882">
        <w:rPr>
          <w:rFonts w:ascii="Century Gothic" w:hAnsi="Century Gothic"/>
          <w:i/>
        </w:rPr>
        <w:t xml:space="preserve">Hay los </w:t>
      </w:r>
      <w:proofErr w:type="spellStart"/>
      <w:r w:rsidRPr="004F4882">
        <w:rPr>
          <w:rFonts w:ascii="Century Gothic" w:hAnsi="Century Gothic"/>
          <w:i/>
        </w:rPr>
        <w:t>columpios</w:t>
      </w:r>
      <w:proofErr w:type="spellEnd"/>
      <w:r w:rsidRPr="004F4882">
        <w:rPr>
          <w:rFonts w:ascii="Century Gothic" w:hAnsi="Century Gothic"/>
          <w:i/>
        </w:rPr>
        <w:t>.</w:t>
      </w:r>
      <w:r>
        <w:rPr>
          <w:rFonts w:ascii="Century Gothic" w:hAnsi="Century Gothic"/>
        </w:rPr>
        <w:t xml:space="preserve"> There are swings. </w:t>
      </w:r>
    </w:p>
    <w:p w:rsidR="004F4882" w:rsidRDefault="004F4882" w:rsidP="004F4882">
      <w:pPr>
        <w:tabs>
          <w:tab w:val="left" w:pos="960"/>
        </w:tabs>
        <w:rPr>
          <w:rFonts w:ascii="Century Gothic" w:hAnsi="Century Gothic"/>
        </w:rPr>
      </w:pPr>
    </w:p>
    <w:p w:rsidR="004F4882" w:rsidRPr="00847F20" w:rsidRDefault="004F4882" w:rsidP="004F4882">
      <w:pPr>
        <w:tabs>
          <w:tab w:val="left" w:pos="960"/>
        </w:tabs>
        <w:rPr>
          <w:rFonts w:ascii="Century Gothic" w:hAnsi="Century Gothic"/>
        </w:rPr>
      </w:pPr>
      <w:r>
        <w:rPr>
          <w:rFonts w:ascii="Century Gothic" w:hAnsi="Century Gothic"/>
          <w:noProof/>
        </w:rPr>
        <w:drawing>
          <wp:inline distT="0" distB="0" distL="0" distR="0">
            <wp:extent cx="6400800" cy="533400"/>
            <wp:effectExtent l="0" t="0" r="0" b="0"/>
            <wp:docPr id="7" name="Picture 7"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800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533400"/>
                    </a:xfrm>
                    <a:prstGeom prst="rect">
                      <a:avLst/>
                    </a:prstGeom>
                    <a:noFill/>
                    <a:ln>
                      <a:noFill/>
                    </a:ln>
                  </pic:spPr>
                </pic:pic>
              </a:graphicData>
            </a:graphic>
          </wp:inline>
        </w:drawing>
      </w:r>
    </w:p>
    <w:sectPr w:rsidR="004F4882" w:rsidRPr="00847F20" w:rsidSect="006B6434">
      <w:headerReference w:type="default" r:id="rId9"/>
      <w:pgSz w:w="12240" w:h="15840"/>
      <w:pgMar w:top="1440" w:right="1080" w:bottom="2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62" w:rsidRDefault="00B13362">
      <w:r>
        <w:separator/>
      </w:r>
    </w:p>
  </w:endnote>
  <w:endnote w:type="continuationSeparator" w:id="0">
    <w:p w:rsidR="00B13362" w:rsidRDefault="00B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62" w:rsidRDefault="00B13362">
      <w:r>
        <w:separator/>
      </w:r>
    </w:p>
  </w:footnote>
  <w:footnote w:type="continuationSeparator" w:id="0">
    <w:p w:rsidR="00B13362" w:rsidRDefault="00B13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3A" w:rsidRDefault="00406483">
    <w:pPr>
      <w:pStyle w:val="Header"/>
    </w:pPr>
    <w:r>
      <w:rPr>
        <w:noProof/>
      </w:rPr>
      <w:drawing>
        <wp:inline distT="0" distB="0" distL="0" distR="0" wp14:anchorId="1C4E4ADD" wp14:editId="029ABE8E">
          <wp:extent cx="1435608"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sidR="004F4882">
      <w:rPr>
        <w:sz w:val="28"/>
        <w:szCs w:val="28"/>
      </w:rPr>
      <w:t>Week 2</w:t>
    </w:r>
    <w:r w:rsidRPr="00CE042E">
      <w:rPr>
        <w:sz w:val="28"/>
        <w:szCs w:val="28"/>
      </w:rPr>
      <w:t xml:space="preserve"> Option</w:t>
    </w:r>
    <w:r>
      <w:rPr>
        <w:sz w:val="28"/>
        <w:szCs w:val="28"/>
      </w:rPr>
      <w:t xml:space="preserve">al Homework: </w:t>
    </w:r>
    <w:proofErr w:type="spellStart"/>
    <w:r>
      <w:rPr>
        <w:sz w:val="28"/>
        <w:szCs w:val="28"/>
      </w:rPr>
      <w:t>Vamos</w:t>
    </w:r>
    <w:proofErr w:type="spellEnd"/>
    <w:r>
      <w:rPr>
        <w:sz w:val="28"/>
        <w:szCs w:val="28"/>
      </w:rPr>
      <w:t xml:space="preserve"> a </w:t>
    </w:r>
    <w:proofErr w:type="spellStart"/>
    <w:r>
      <w:rPr>
        <w:sz w:val="28"/>
        <w:szCs w:val="28"/>
      </w:rPr>
      <w:t>Jugar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7"/>
    <w:rsid w:val="000279B6"/>
    <w:rsid w:val="002264D9"/>
    <w:rsid w:val="00372B33"/>
    <w:rsid w:val="003A0576"/>
    <w:rsid w:val="00406483"/>
    <w:rsid w:val="00485C36"/>
    <w:rsid w:val="004F4882"/>
    <w:rsid w:val="0050725E"/>
    <w:rsid w:val="005419C1"/>
    <w:rsid w:val="005F4F1C"/>
    <w:rsid w:val="006B6434"/>
    <w:rsid w:val="00847F20"/>
    <w:rsid w:val="008F181D"/>
    <w:rsid w:val="00990AFE"/>
    <w:rsid w:val="00A26EEA"/>
    <w:rsid w:val="00AC79E7"/>
    <w:rsid w:val="00B13362"/>
    <w:rsid w:val="00B22C4C"/>
    <w:rsid w:val="00C26738"/>
    <w:rsid w:val="00C346A7"/>
    <w:rsid w:val="00D25E34"/>
    <w:rsid w:val="00D92F6C"/>
    <w:rsid w:val="00E244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406483"/>
    <w:rPr>
      <w:rFonts w:ascii="Tahoma" w:hAnsi="Tahoma" w:cs="Tahoma"/>
      <w:sz w:val="16"/>
      <w:szCs w:val="16"/>
    </w:rPr>
  </w:style>
  <w:style w:type="character" w:customStyle="1" w:styleId="BalloonTextChar">
    <w:name w:val="Balloon Text Char"/>
    <w:basedOn w:val="DefaultParagraphFont"/>
    <w:link w:val="BalloonText"/>
    <w:uiPriority w:val="99"/>
    <w:semiHidden/>
    <w:rsid w:val="00406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406483"/>
    <w:rPr>
      <w:rFonts w:ascii="Tahoma" w:hAnsi="Tahoma" w:cs="Tahoma"/>
      <w:sz w:val="16"/>
      <w:szCs w:val="16"/>
    </w:rPr>
  </w:style>
  <w:style w:type="character" w:customStyle="1" w:styleId="BalloonTextChar">
    <w:name w:val="Balloon Text Char"/>
    <w:basedOn w:val="DefaultParagraphFont"/>
    <w:link w:val="BalloonText"/>
    <w:uiPriority w:val="99"/>
    <w:semiHidden/>
    <w:rsid w:val="00406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MARTINEZ</dc:creator>
  <cp:lastModifiedBy>Lindsey</cp:lastModifiedBy>
  <cp:revision>2</cp:revision>
  <dcterms:created xsi:type="dcterms:W3CDTF">2015-05-26T17:13:00Z</dcterms:created>
  <dcterms:modified xsi:type="dcterms:W3CDTF">2015-05-26T17:13:00Z</dcterms:modified>
</cp:coreProperties>
</file>