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1E" w:rsidRDefault="00641A68" w:rsidP="003A4276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588645</wp:posOffset>
                </wp:positionV>
                <wp:extent cx="1371600" cy="13716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309" w:rsidRDefault="00923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8720" cy="1172870"/>
                                  <wp:effectExtent l="25400" t="0" r="5080" b="0"/>
                                  <wp:docPr id="1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7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4pt;margin-top:46.3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" filled="f" stroked="f">
                <v:textbox inset=",7.2pt,,7.2pt">
                  <w:txbxContent>
                    <w:p w:rsidR="00054309" w:rsidRDefault="009233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8720" cy="1172870"/>
                            <wp:effectExtent l="25400" t="0" r="5080" b="0"/>
                            <wp:docPr id="1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7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0</wp:posOffset>
                </wp:positionV>
                <wp:extent cx="6340475" cy="588645"/>
                <wp:effectExtent l="3175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309" w:rsidRPr="0036166C" w:rsidRDefault="00054309" w:rsidP="00847F2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color w:val="800080"/>
                                <w:sz w:val="52"/>
                                <w:szCs w:val="72"/>
                              </w:rPr>
                            </w:pPr>
                            <w:r w:rsidRPr="0036166C">
                              <w:rPr>
                                <w:b/>
                                <w:color w:val="800080"/>
                                <w:sz w:val="52"/>
                                <w:szCs w:val="72"/>
                              </w:rPr>
                              <w:t>¡Los músicos en la calle!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.25pt;margin-top:0;width:499.2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SD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" filled="f" stroked="f">
                <v:textbox>
                  <w:txbxContent>
                    <w:p w:rsidR="00054309" w:rsidRPr="0036166C" w:rsidRDefault="00054309" w:rsidP="00847F20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color w:val="800080"/>
                          <w:sz w:val="52"/>
                          <w:szCs w:val="72"/>
                        </w:rPr>
                      </w:pPr>
                      <w:r w:rsidRPr="0036166C">
                        <w:rPr>
                          <w:b/>
                          <w:color w:val="800080"/>
                          <w:sz w:val="52"/>
                          <w:szCs w:val="72"/>
                        </w:rPr>
                        <w:t>¡Los músicos en la calle!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061E" w:rsidRDefault="0041061E" w:rsidP="003A4276">
      <w:pPr>
        <w:jc w:val="center"/>
        <w:rPr>
          <w:rFonts w:ascii="Century Gothic" w:hAnsi="Century Gothic"/>
          <w:b/>
        </w:rPr>
      </w:pPr>
    </w:p>
    <w:p w:rsidR="0041061E" w:rsidRDefault="0041061E" w:rsidP="003A4276">
      <w:pPr>
        <w:jc w:val="center"/>
        <w:rPr>
          <w:rFonts w:ascii="Century Gothic" w:hAnsi="Century Gothic"/>
          <w:b/>
        </w:rPr>
      </w:pPr>
    </w:p>
    <w:p w:rsidR="00485C36" w:rsidRPr="00923331" w:rsidRDefault="0041061E" w:rsidP="00923331">
      <w:pPr>
        <w:jc w:val="center"/>
        <w:rPr>
          <w:u w:val="single"/>
        </w:rPr>
      </w:pPr>
      <w:r>
        <w:rPr>
          <w:rFonts w:ascii="Century Gothic" w:hAnsi="Century Gothic"/>
          <w:b/>
        </w:rPr>
        <w:t>Direc</w:t>
      </w:r>
      <w:r w:rsidR="005419C1" w:rsidRPr="00847F20">
        <w:rPr>
          <w:rFonts w:ascii="Century Gothic" w:hAnsi="Century Gothic"/>
          <w:b/>
        </w:rPr>
        <w:t>tions:</w:t>
      </w:r>
      <w:r w:rsidR="005419C1" w:rsidRPr="00847F20">
        <w:rPr>
          <w:rFonts w:ascii="Century Gothic" w:hAnsi="Century Gothic"/>
        </w:rPr>
        <w:t xml:space="preserve"> </w:t>
      </w:r>
      <w:r w:rsidR="000F64F3">
        <w:rPr>
          <w:rFonts w:ascii="Century Gothic" w:hAnsi="Century Gothic"/>
        </w:rPr>
        <w:t xml:space="preserve">Think back to today’s adventure: </w:t>
      </w:r>
      <w:r w:rsidR="000F64F3" w:rsidRPr="003A4276">
        <w:rPr>
          <w:rFonts w:ascii="Century Gothic" w:hAnsi="Century Gothic"/>
          <w:b/>
        </w:rPr>
        <w:t>the musicians in the street</w:t>
      </w:r>
      <w:r w:rsidR="000F64F3">
        <w:rPr>
          <w:rFonts w:ascii="Century Gothic" w:hAnsi="Century Gothic"/>
        </w:rPr>
        <w:t xml:space="preserve">. </w:t>
      </w:r>
      <w:r w:rsidR="005419C1" w:rsidRPr="00847F20">
        <w:rPr>
          <w:rFonts w:ascii="Century Gothic" w:hAnsi="Century Gothic"/>
        </w:rPr>
        <w:t>Unscra</w:t>
      </w:r>
      <w:r w:rsidR="00847F20">
        <w:rPr>
          <w:rFonts w:ascii="Century Gothic" w:hAnsi="Century Gothic"/>
        </w:rPr>
        <w:t xml:space="preserve">mble each word to complete the sentence in Spanish. If your child does not yet read, use the </w:t>
      </w:r>
      <w:r w:rsidR="00847F20" w:rsidRPr="00485C36">
        <w:rPr>
          <w:rFonts w:ascii="Century Gothic" w:hAnsi="Century Gothic"/>
        </w:rPr>
        <w:t>word bank</w:t>
      </w:r>
      <w:r w:rsidR="00847F20">
        <w:rPr>
          <w:rFonts w:ascii="Century Gothic" w:hAnsi="Century Gothic"/>
        </w:rPr>
        <w:t xml:space="preserve"> below to complete the sentence by looking at the picture for clues. </w:t>
      </w:r>
      <w:r w:rsidR="00847F20">
        <w:rPr>
          <w:rFonts w:ascii="Century Gothic" w:hAnsi="Century Gothic" w:cs="Arial"/>
          <w:color w:val="000000"/>
        </w:rPr>
        <w:t>When you are done filling in the blanks, practice saying each sentence</w:t>
      </w:r>
      <w:r w:rsidR="00485C36">
        <w:rPr>
          <w:rFonts w:ascii="Century Gothic" w:hAnsi="Century Gothic" w:cs="Arial"/>
          <w:color w:val="000000"/>
        </w:rPr>
        <w:t xml:space="preserve"> and translate it into English. </w:t>
      </w:r>
      <w:r w:rsidR="00C40952">
        <w:rPr>
          <w:rFonts w:ascii="Century Gothic" w:hAnsi="Century Gothic" w:cs="Arial"/>
          <w:color w:val="000000"/>
        </w:rPr>
        <w:t xml:space="preserve">The builder phrases are: </w:t>
      </w:r>
      <w:r w:rsidR="00C40952" w:rsidRPr="00923331">
        <w:rPr>
          <w:rFonts w:ascii="Century Gothic" w:hAnsi="Century Gothic" w:cs="Arial"/>
          <w:b/>
          <w:color w:val="000000"/>
        </w:rPr>
        <w:t>Toco ____.</w:t>
      </w:r>
      <w:r w:rsidR="00C40952">
        <w:rPr>
          <w:rFonts w:ascii="Century Gothic" w:hAnsi="Century Gothic" w:cs="Arial"/>
          <w:color w:val="000000"/>
        </w:rPr>
        <w:t xml:space="preserve"> (I play ____) and </w:t>
      </w:r>
      <w:r w:rsidR="00C40952" w:rsidRPr="00923331">
        <w:rPr>
          <w:rFonts w:ascii="Century Gothic" w:hAnsi="Century Gothic" w:cs="Arial"/>
          <w:b/>
          <w:color w:val="000000"/>
        </w:rPr>
        <w:t>Me gusta ____</w:t>
      </w:r>
      <w:r w:rsidR="00C40952">
        <w:rPr>
          <w:rFonts w:ascii="Century Gothic" w:hAnsi="Century Gothic" w:cs="Arial"/>
          <w:color w:val="000000"/>
        </w:rPr>
        <w:t>. (I like ____)</w:t>
      </w:r>
    </w:p>
    <w:p w:rsidR="00AC79E7" w:rsidRPr="00406483" w:rsidRDefault="00990AFE" w:rsidP="00AC79E7">
      <w:pPr>
        <w:rPr>
          <w:sz w:val="22"/>
        </w:rPr>
      </w:pPr>
      <w:r w:rsidRPr="00406483">
        <w:rPr>
          <w:rFonts w:cs="Arial"/>
          <w:color w:val="000000"/>
          <w:sz w:val="20"/>
          <w:szCs w:val="20"/>
        </w:rPr>
        <w:tab/>
      </w:r>
      <w:r w:rsidRPr="00406483">
        <w:rPr>
          <w:rFonts w:cs="Arial"/>
          <w:color w:val="000000"/>
          <w:sz w:val="20"/>
          <w:szCs w:val="20"/>
        </w:rPr>
        <w:tab/>
      </w:r>
      <w:r w:rsidRPr="00406483">
        <w:rPr>
          <w:rFonts w:cs="Arial"/>
          <w:color w:val="000000"/>
          <w:sz w:val="20"/>
          <w:szCs w:val="20"/>
        </w:rPr>
        <w:tab/>
      </w:r>
    </w:p>
    <w:p w:rsidR="0050725E" w:rsidRPr="00485C36" w:rsidRDefault="0036166C" w:rsidP="00485C36">
      <w:pPr>
        <w:ind w:left="-630"/>
        <w:rPr>
          <w:rFonts w:ascii="Century Gothic" w:hAnsi="Century Gothic"/>
          <w:noProof/>
        </w:rPr>
      </w:pPr>
      <w:r>
        <w:rPr>
          <w:noProof/>
        </w:rPr>
        <w:drawing>
          <wp:inline distT="0" distB="0" distL="0" distR="0">
            <wp:extent cx="831850" cy="831850"/>
            <wp:effectExtent l="2540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17" cy="82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66C">
        <w:rPr>
          <w:noProof/>
        </w:rPr>
        <w:t xml:space="preserve"> </w:t>
      </w:r>
      <w:r w:rsidR="00990AFE" w:rsidRPr="00406483">
        <w:rPr>
          <w:noProof/>
        </w:rPr>
        <w:tab/>
      </w:r>
      <w:r w:rsidR="0050725E" w:rsidRPr="00406483">
        <w:rPr>
          <w:noProof/>
        </w:rPr>
        <w:t xml:space="preserve"> </w:t>
      </w:r>
      <w:r w:rsidR="005F4F1C">
        <w:rPr>
          <w:noProof/>
        </w:rPr>
        <w:tab/>
      </w:r>
      <w:r w:rsidRPr="000F64F3">
        <w:rPr>
          <w:rFonts w:ascii="Century Gothic" w:hAnsi="Century Gothic"/>
          <w:b/>
          <w:noProof/>
        </w:rPr>
        <w:t>R R U I A G A T</w:t>
      </w:r>
      <w:r w:rsidR="005419C1" w:rsidRPr="00847F20">
        <w:rPr>
          <w:rFonts w:ascii="Century Gothic" w:hAnsi="Century Gothic"/>
          <w:noProof/>
        </w:rPr>
        <w:t xml:space="preserve">       </w:t>
      </w:r>
      <w:r w:rsidR="00990AFE" w:rsidRPr="00847F20">
        <w:rPr>
          <w:rFonts w:ascii="Century Gothic" w:hAnsi="Century Gothic"/>
          <w:noProof/>
        </w:rPr>
        <w:tab/>
      </w:r>
      <w:r w:rsidR="00BD24C4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>Toco</w:t>
      </w:r>
      <w:r w:rsidR="00847F20" w:rsidRPr="00847F20">
        <w:rPr>
          <w:rFonts w:ascii="Century Gothic" w:hAnsi="Century Gothic"/>
          <w:noProof/>
        </w:rPr>
        <w:t xml:space="preserve"> </w:t>
      </w:r>
      <w:r>
        <w:rPr>
          <w:rFonts w:ascii="Century Gothic" w:hAnsi="Century Gothic"/>
          <w:noProof/>
        </w:rPr>
        <w:t xml:space="preserve">la </w:t>
      </w:r>
      <w:r w:rsidR="00847F20" w:rsidRPr="00847F20">
        <w:rPr>
          <w:rFonts w:ascii="Century Gothic" w:hAnsi="Century Gothic"/>
          <w:noProof/>
        </w:rPr>
        <w:t>______________________________.</w:t>
      </w:r>
    </w:p>
    <w:p w:rsidR="0050725E" w:rsidRPr="00847F20" w:rsidRDefault="0050725E" w:rsidP="005419C1">
      <w:pPr>
        <w:tabs>
          <w:tab w:val="left" w:pos="960"/>
        </w:tabs>
        <w:ind w:left="-360"/>
        <w:rPr>
          <w:rFonts w:ascii="Century Gothic" w:hAnsi="Century Gothic"/>
          <w:b/>
          <w:noProof/>
        </w:rPr>
      </w:pPr>
    </w:p>
    <w:p w:rsidR="0050725E" w:rsidRPr="00847F20" w:rsidRDefault="0050725E" w:rsidP="005419C1">
      <w:pPr>
        <w:tabs>
          <w:tab w:val="left" w:pos="960"/>
        </w:tabs>
        <w:ind w:left="-360"/>
        <w:rPr>
          <w:rFonts w:ascii="Century Gothic" w:hAnsi="Century Gothic"/>
          <w:b/>
          <w:noProof/>
        </w:rPr>
      </w:pPr>
    </w:p>
    <w:p w:rsidR="00847F20" w:rsidRPr="00847F20" w:rsidRDefault="0036166C" w:rsidP="00847F20">
      <w:pPr>
        <w:tabs>
          <w:tab w:val="left" w:pos="960"/>
        </w:tabs>
        <w:ind w:left="-360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654050" cy="651143"/>
            <wp:effectExtent l="25400" t="0" r="635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56" cy="65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66C">
        <w:rPr>
          <w:rFonts w:ascii="Century Gothic" w:hAnsi="Century Gothic"/>
          <w:noProof/>
        </w:rPr>
        <w:t xml:space="preserve"> </w:t>
      </w:r>
      <w:r w:rsidR="005419C1" w:rsidRPr="00847F20">
        <w:rPr>
          <w:rFonts w:ascii="Century Gothic" w:hAnsi="Century Gothic"/>
        </w:rPr>
        <w:t xml:space="preserve">  </w:t>
      </w:r>
      <w:r w:rsidR="0050725E" w:rsidRPr="00847F20">
        <w:rPr>
          <w:rFonts w:ascii="Century Gothic" w:hAnsi="Century Gothic"/>
        </w:rPr>
        <w:tab/>
      </w:r>
      <w:r w:rsidR="002264D9"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 xml:space="preserve">O P A O U S L </w:t>
      </w:r>
      <w:r w:rsidR="000F64F3">
        <w:rPr>
          <w:rFonts w:ascii="Century Gothic" w:hAnsi="Century Gothic"/>
          <w:b/>
        </w:rPr>
        <w:t>A</w:t>
      </w:r>
      <w:r w:rsidR="005419C1" w:rsidRPr="00847F20">
        <w:rPr>
          <w:rFonts w:ascii="Century Gothic" w:hAnsi="Century Gothic"/>
          <w:b/>
        </w:rPr>
        <w:t xml:space="preserve">  </w:t>
      </w:r>
      <w:r w:rsidR="00BD24C4">
        <w:rPr>
          <w:rFonts w:ascii="Century Gothic" w:hAnsi="Century Gothic"/>
          <w:b/>
        </w:rPr>
        <w:tab/>
      </w:r>
      <w:r w:rsidR="00BD24C4">
        <w:rPr>
          <w:rFonts w:ascii="Century Gothic" w:hAnsi="Century Gothic"/>
          <w:b/>
        </w:rPr>
        <w:tab/>
      </w:r>
      <w:r>
        <w:rPr>
          <w:rFonts w:ascii="Century Gothic" w:hAnsi="Century Gothic"/>
          <w:noProof/>
        </w:rPr>
        <w:t xml:space="preserve">Me gusta el </w:t>
      </w:r>
      <w:r w:rsidR="000F64F3">
        <w:rPr>
          <w:rFonts w:ascii="Century Gothic" w:hAnsi="Century Gothic"/>
          <w:noProof/>
        </w:rPr>
        <w:t xml:space="preserve"> ________________________</w:t>
      </w:r>
      <w:r w:rsidR="00847F20" w:rsidRPr="00847F20">
        <w:rPr>
          <w:rFonts w:ascii="Century Gothic" w:hAnsi="Century Gothic"/>
          <w:noProof/>
        </w:rPr>
        <w:t>____.</w:t>
      </w:r>
    </w:p>
    <w:p w:rsidR="00E2443A" w:rsidRPr="00847F20" w:rsidRDefault="00E2443A" w:rsidP="0050725E">
      <w:pPr>
        <w:tabs>
          <w:tab w:val="left" w:pos="960"/>
        </w:tabs>
        <w:rPr>
          <w:rFonts w:ascii="Century Gothic" w:hAnsi="Century Gothic"/>
        </w:rPr>
      </w:pPr>
    </w:p>
    <w:p w:rsidR="0050725E" w:rsidRPr="00847F20" w:rsidRDefault="0050725E" w:rsidP="005419C1">
      <w:pPr>
        <w:tabs>
          <w:tab w:val="left" w:pos="960"/>
        </w:tabs>
        <w:ind w:left="-360"/>
        <w:rPr>
          <w:rFonts w:ascii="Century Gothic" w:hAnsi="Century Gothic"/>
          <w:b/>
        </w:rPr>
      </w:pPr>
      <w:r w:rsidRPr="00847F20">
        <w:rPr>
          <w:rFonts w:ascii="Century Gothic" w:hAnsi="Century Gothic"/>
          <w:b/>
        </w:rPr>
        <w:tab/>
      </w:r>
      <w:r w:rsidRPr="00847F20">
        <w:rPr>
          <w:rFonts w:ascii="Century Gothic" w:hAnsi="Century Gothic"/>
          <w:b/>
        </w:rPr>
        <w:tab/>
      </w:r>
      <w:r w:rsidRPr="00847F20">
        <w:rPr>
          <w:rFonts w:ascii="Century Gothic" w:hAnsi="Century Gothic"/>
          <w:b/>
        </w:rPr>
        <w:tab/>
      </w:r>
    </w:p>
    <w:p w:rsidR="0050725E" w:rsidRPr="00847F20" w:rsidRDefault="00BD24C4" w:rsidP="0050725E">
      <w:pPr>
        <w:tabs>
          <w:tab w:val="left" w:pos="960"/>
        </w:tabs>
        <w:ind w:left="-36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654050" cy="654050"/>
            <wp:effectExtent l="25400" t="0" r="635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C4">
        <w:rPr>
          <w:rFonts w:ascii="Century Gothic" w:hAnsi="Century Gothic"/>
          <w:b/>
          <w:noProof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N I S M O T T U E R S N</w:t>
      </w:r>
      <w:r w:rsidR="0050725E" w:rsidRPr="00847F2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 w:rsidRPr="00BD24C4">
        <w:rPr>
          <w:rFonts w:ascii="Century Gothic" w:hAnsi="Century Gothic"/>
        </w:rPr>
        <w:t>Toco los</w:t>
      </w:r>
      <w:r w:rsidR="00847F20" w:rsidRPr="00847F20">
        <w:rPr>
          <w:rFonts w:ascii="Century Gothic" w:hAnsi="Century Gothic"/>
          <w:noProof/>
        </w:rPr>
        <w:t xml:space="preserve"> ______________________________.</w:t>
      </w:r>
    </w:p>
    <w:p w:rsidR="0050725E" w:rsidRPr="00847F20" w:rsidRDefault="0050725E" w:rsidP="005419C1">
      <w:pPr>
        <w:tabs>
          <w:tab w:val="left" w:pos="960"/>
        </w:tabs>
        <w:ind w:left="-360"/>
        <w:rPr>
          <w:rFonts w:ascii="Century Gothic" w:hAnsi="Century Gothic"/>
          <w:noProof/>
        </w:rPr>
      </w:pPr>
    </w:p>
    <w:p w:rsidR="00847F20" w:rsidRDefault="00BD24C4" w:rsidP="00BD24C4">
      <w:pPr>
        <w:tabs>
          <w:tab w:val="left" w:pos="960"/>
        </w:tabs>
        <w:ind w:left="-36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111250" cy="736807"/>
            <wp:effectExtent l="25400" t="0" r="635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3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</w:rPr>
        <w:tab/>
        <w:t xml:space="preserve">D A A B N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BD24C4">
        <w:rPr>
          <w:rFonts w:ascii="Century Gothic" w:hAnsi="Century Gothic"/>
        </w:rPr>
        <w:t>Me gusta la</w:t>
      </w:r>
      <w:r w:rsidR="00847F20" w:rsidRPr="00847F20">
        <w:rPr>
          <w:rFonts w:ascii="Century Gothic" w:hAnsi="Century Gothic"/>
          <w:noProof/>
        </w:rPr>
        <w:t xml:space="preserve"> ______________________________.</w:t>
      </w:r>
    </w:p>
    <w:p w:rsidR="00485C36" w:rsidRDefault="00485C36" w:rsidP="00847F20">
      <w:pPr>
        <w:tabs>
          <w:tab w:val="left" w:pos="960"/>
        </w:tabs>
        <w:ind w:left="-360"/>
        <w:rPr>
          <w:rFonts w:ascii="Century Gothic" w:hAnsi="Century Gothic"/>
          <w:noProof/>
        </w:rPr>
      </w:pPr>
    </w:p>
    <w:p w:rsidR="00B34831" w:rsidRDefault="00BD24C4" w:rsidP="00E9448D">
      <w:pPr>
        <w:ind w:left="-630"/>
        <w:rPr>
          <w:rFonts w:ascii="Century Gothic" w:hAnsi="Century Gothic"/>
          <w:b/>
          <w:noProof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812800" cy="812800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4C4">
        <w:rPr>
          <w:rFonts w:ascii="Century Gothic" w:hAnsi="Century Gothic"/>
          <w:noProof/>
        </w:rPr>
        <w:t xml:space="preserve"> </w:t>
      </w:r>
      <w:r w:rsidR="00485C36">
        <w:rPr>
          <w:rFonts w:ascii="Century Gothic" w:hAnsi="Century Gothic"/>
          <w:b/>
          <w:noProof/>
        </w:rPr>
        <w:tab/>
      </w:r>
      <w:r w:rsidR="002264D9">
        <w:rPr>
          <w:rFonts w:ascii="Century Gothic" w:hAnsi="Century Gothic"/>
          <w:b/>
          <w:noProof/>
        </w:rPr>
        <w:tab/>
      </w:r>
      <w:r>
        <w:rPr>
          <w:rFonts w:ascii="Century Gothic" w:hAnsi="Century Gothic"/>
          <w:b/>
          <w:noProof/>
        </w:rPr>
        <w:tab/>
        <w:t xml:space="preserve">O D G G M I N O  </w:t>
      </w:r>
      <w:r w:rsidR="00485C36" w:rsidRPr="00485C36">
        <w:rPr>
          <w:rFonts w:ascii="Century Gothic" w:hAnsi="Century Gothic"/>
          <w:b/>
          <w:noProof/>
        </w:rPr>
        <w:t xml:space="preserve"> </w:t>
      </w:r>
      <w:r>
        <w:rPr>
          <w:rFonts w:ascii="Century Gothic" w:hAnsi="Century Gothic"/>
          <w:b/>
          <w:noProof/>
        </w:rPr>
        <w:tab/>
      </w:r>
      <w:r>
        <w:rPr>
          <w:rFonts w:ascii="Century Gothic" w:hAnsi="Century Gothic"/>
          <w:b/>
          <w:noProof/>
        </w:rPr>
        <w:tab/>
      </w:r>
      <w:r>
        <w:rPr>
          <w:rFonts w:ascii="Century Gothic" w:hAnsi="Century Gothic"/>
          <w:noProof/>
        </w:rPr>
        <w:t xml:space="preserve">Toco el </w:t>
      </w:r>
      <w:r w:rsidR="00485C36" w:rsidRPr="00485C36">
        <w:rPr>
          <w:rFonts w:ascii="Century Gothic" w:hAnsi="Century Gothic"/>
          <w:b/>
          <w:noProof/>
        </w:rPr>
        <w:t>__________________________</w:t>
      </w:r>
      <w:r>
        <w:rPr>
          <w:rFonts w:ascii="Century Gothic" w:hAnsi="Century Gothic"/>
          <w:b/>
          <w:noProof/>
        </w:rPr>
        <w:t>.</w:t>
      </w:r>
      <w:r>
        <w:rPr>
          <w:rFonts w:ascii="Century Gothic" w:hAnsi="Century Gothic"/>
          <w:b/>
          <w:noProof/>
        </w:rPr>
        <w:tab/>
      </w:r>
      <w:r w:rsidR="00485C36" w:rsidRPr="00847F20">
        <w:rPr>
          <w:rFonts w:ascii="Century Gothic" w:hAnsi="Century Gothic"/>
          <w:b/>
          <w:noProof/>
        </w:rPr>
        <w:t xml:space="preserve"> </w:t>
      </w:r>
    </w:p>
    <w:p w:rsidR="00B34831" w:rsidRDefault="00B34831" w:rsidP="00E9448D">
      <w:pPr>
        <w:ind w:left="-630"/>
        <w:rPr>
          <w:rFonts w:ascii="Century Gothic" w:hAnsi="Century Gothic"/>
          <w:b/>
          <w:noProof/>
        </w:rPr>
      </w:pPr>
    </w:p>
    <w:p w:rsidR="00C82A78" w:rsidRDefault="00C82A78" w:rsidP="00E9448D">
      <w:pPr>
        <w:ind w:left="-630"/>
        <w:rPr>
          <w:rFonts w:ascii="Century Gothic" w:hAnsi="Century Gothic"/>
          <w:b/>
          <w:noProof/>
        </w:rPr>
      </w:pPr>
    </w:p>
    <w:p w:rsidR="00B34831" w:rsidRDefault="00B34831" w:rsidP="00E9448D">
      <w:pPr>
        <w:ind w:left="-630"/>
        <w:rPr>
          <w:rFonts w:ascii="Century Gothic" w:hAnsi="Century Gothic"/>
          <w:b/>
          <w:noProof/>
        </w:rPr>
      </w:pPr>
    </w:p>
    <w:p w:rsidR="00B34831" w:rsidRDefault="00B34831" w:rsidP="00B34831">
      <w:pPr>
        <w:jc w:val="center"/>
        <w:rPr>
          <w:rFonts w:ascii="Century Gothic" w:hAnsi="Century Gothic" w:cs="Arial"/>
          <w:color w:val="000000"/>
          <w:sz w:val="28"/>
        </w:rPr>
      </w:pPr>
      <w:r w:rsidRPr="00B34831">
        <w:rPr>
          <w:rFonts w:ascii="Century Gothic" w:hAnsi="Century Gothic" w:cs="Arial"/>
          <w:b/>
          <w:color w:val="000000"/>
          <w:sz w:val="28"/>
        </w:rPr>
        <w:t>Word bank</w:t>
      </w:r>
      <w:r w:rsidRPr="00B34831">
        <w:rPr>
          <w:rFonts w:ascii="Century Gothic" w:hAnsi="Century Gothic" w:cs="Arial"/>
          <w:color w:val="000000"/>
          <w:sz w:val="28"/>
        </w:rPr>
        <w:t>:</w:t>
      </w:r>
    </w:p>
    <w:p w:rsidR="00B34831" w:rsidRPr="00B34831" w:rsidRDefault="00B34831" w:rsidP="00B34831">
      <w:pPr>
        <w:jc w:val="center"/>
        <w:rPr>
          <w:rFonts w:ascii="Century Gothic" w:hAnsi="Century Gothic" w:cs="Arial"/>
          <w:color w:val="000000"/>
          <w:sz w:val="28"/>
        </w:rPr>
      </w:pPr>
      <w:r w:rsidRPr="00B34831">
        <w:rPr>
          <w:rFonts w:ascii="Century Gothic" w:hAnsi="Century Gothic" w:cs="Arial"/>
          <w:color w:val="000000"/>
          <w:sz w:val="28"/>
        </w:rPr>
        <w:t>la banda, los músicos, los instrumentos, la guitarra, el aplauso, el domingo.</w:t>
      </w:r>
    </w:p>
    <w:p w:rsidR="00B34831" w:rsidRPr="00406483" w:rsidRDefault="00B34831" w:rsidP="00B34831">
      <w:pPr>
        <w:rPr>
          <w:rFonts w:cs="Arial"/>
          <w:color w:val="000000"/>
          <w:sz w:val="20"/>
          <w:szCs w:val="20"/>
        </w:rPr>
      </w:pPr>
    </w:p>
    <w:p w:rsidR="00847F20" w:rsidRPr="00847F20" w:rsidRDefault="00847F20" w:rsidP="00E9448D">
      <w:pPr>
        <w:ind w:left="-630"/>
        <w:rPr>
          <w:rFonts w:ascii="Century Gothic" w:hAnsi="Century Gothic"/>
        </w:rPr>
      </w:pPr>
    </w:p>
    <w:sectPr w:rsidR="00847F20" w:rsidRPr="00847F20" w:rsidSect="0041061E">
      <w:headerReference w:type="default" r:id="rId12"/>
      <w:pgSz w:w="12240" w:h="15840"/>
      <w:pgMar w:top="1440" w:right="810" w:bottom="2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3D4" w:rsidRDefault="00C853D4">
      <w:r>
        <w:separator/>
      </w:r>
    </w:p>
  </w:endnote>
  <w:endnote w:type="continuationSeparator" w:id="0">
    <w:p w:rsidR="00C853D4" w:rsidRDefault="00C8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3D4" w:rsidRDefault="00C853D4">
      <w:r>
        <w:separator/>
      </w:r>
    </w:p>
  </w:footnote>
  <w:footnote w:type="continuationSeparator" w:id="0">
    <w:p w:rsidR="00C853D4" w:rsidRDefault="00C8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09" w:rsidRDefault="00054309">
    <w:pPr>
      <w:pStyle w:val="Header"/>
    </w:pPr>
    <w:r>
      <w:rPr>
        <w:noProof/>
      </w:rPr>
      <w:drawing>
        <wp:inline distT="0" distB="0" distL="0" distR="0">
          <wp:extent cx="1435608" cy="5120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C82A78">
      <w:rPr>
        <w:rFonts w:ascii="Century Gothic" w:hAnsi="Century Gothic"/>
        <w:sz w:val="28"/>
        <w:szCs w:val="28"/>
      </w:rPr>
      <w:t>Week 2 Optional Homework: Vamos con la Música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E7"/>
    <w:rsid w:val="000279B6"/>
    <w:rsid w:val="00054309"/>
    <w:rsid w:val="00054AA4"/>
    <w:rsid w:val="000F64F3"/>
    <w:rsid w:val="0013689E"/>
    <w:rsid w:val="002264D9"/>
    <w:rsid w:val="003523B8"/>
    <w:rsid w:val="0036166C"/>
    <w:rsid w:val="00372B33"/>
    <w:rsid w:val="003A0576"/>
    <w:rsid w:val="003A4276"/>
    <w:rsid w:val="00406483"/>
    <w:rsid w:val="0041061E"/>
    <w:rsid w:val="00485C36"/>
    <w:rsid w:val="0050725E"/>
    <w:rsid w:val="005419C1"/>
    <w:rsid w:val="005F4F1C"/>
    <w:rsid w:val="00641A68"/>
    <w:rsid w:val="006573D0"/>
    <w:rsid w:val="006B6434"/>
    <w:rsid w:val="00777512"/>
    <w:rsid w:val="007A3FA2"/>
    <w:rsid w:val="007B3093"/>
    <w:rsid w:val="00800ECC"/>
    <w:rsid w:val="00847F20"/>
    <w:rsid w:val="008C3922"/>
    <w:rsid w:val="008D26A6"/>
    <w:rsid w:val="008F181D"/>
    <w:rsid w:val="00923331"/>
    <w:rsid w:val="00990AFE"/>
    <w:rsid w:val="00A26EEA"/>
    <w:rsid w:val="00A40EBC"/>
    <w:rsid w:val="00AC79E7"/>
    <w:rsid w:val="00B22C4C"/>
    <w:rsid w:val="00B34831"/>
    <w:rsid w:val="00BD24C4"/>
    <w:rsid w:val="00C26738"/>
    <w:rsid w:val="00C346A7"/>
    <w:rsid w:val="00C40952"/>
    <w:rsid w:val="00C82A78"/>
    <w:rsid w:val="00C853D4"/>
    <w:rsid w:val="00D92F6C"/>
    <w:rsid w:val="00E2443A"/>
    <w:rsid w:val="00E944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CA03E-7CED-4CB7-8C5D-DF382B31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E7"/>
  </w:style>
  <w:style w:type="paragraph" w:styleId="Footer">
    <w:name w:val="footer"/>
    <w:basedOn w:val="Normal"/>
    <w:link w:val="FooterChar"/>
    <w:uiPriority w:val="99"/>
    <w:unhideWhenUsed/>
    <w:rsid w:val="00AC7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9E7"/>
  </w:style>
  <w:style w:type="paragraph" w:styleId="BalloonText">
    <w:name w:val="Balloon Text"/>
    <w:basedOn w:val="Normal"/>
    <w:link w:val="BalloonTextChar"/>
    <w:uiPriority w:val="99"/>
    <w:semiHidden/>
    <w:unhideWhenUsed/>
    <w:rsid w:val="0040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MARTINEZ</dc:creator>
  <cp:lastModifiedBy>Brita</cp:lastModifiedBy>
  <cp:revision>2</cp:revision>
  <dcterms:created xsi:type="dcterms:W3CDTF">2017-11-27T20:48:00Z</dcterms:created>
  <dcterms:modified xsi:type="dcterms:W3CDTF">2017-11-27T20:48:00Z</dcterms:modified>
</cp:coreProperties>
</file>