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E550E5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12ADC0B1" w14:textId="34303BE6" w:rsidR="0007769E" w:rsidRDefault="003F05A1" w:rsidP="00DE145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9C41E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184877">
        <w:rPr>
          <w:rFonts w:ascii="Arial" w:eastAsia="Arial" w:hAnsi="Arial" w:cs="Arial"/>
          <w:b/>
          <w:color w:val="C00000"/>
          <w:sz w:val="28"/>
          <w:szCs w:val="28"/>
        </w:rPr>
        <w:t>Conversation Practice</w:t>
      </w:r>
      <w:r w:rsidR="00C36499">
        <w:rPr>
          <w:rFonts w:ascii="Arial" w:eastAsia="Arial" w:hAnsi="Arial" w:cs="Arial"/>
          <w:b/>
          <w:color w:val="C00000"/>
          <w:sz w:val="28"/>
          <w:szCs w:val="28"/>
        </w:rPr>
        <w:t xml:space="preserve">~ </w:t>
      </w:r>
      <w:r w:rsidR="003340AF">
        <w:rPr>
          <w:rFonts w:ascii="Arial" w:eastAsia="Arial" w:hAnsi="Arial" w:cs="Arial"/>
          <w:bCs/>
          <w:sz w:val="28"/>
          <w:szCs w:val="28"/>
        </w:rPr>
        <w:t>I</w:t>
      </w:r>
      <w:r w:rsidR="00C36499" w:rsidRPr="00C36499">
        <w:rPr>
          <w:rFonts w:ascii="Arial" w:eastAsia="Arial" w:hAnsi="Arial" w:cs="Arial"/>
          <w:bCs/>
          <w:sz w:val="28"/>
          <w:szCs w:val="28"/>
        </w:rPr>
        <w:t>n break out rooms or together as a class if small group practice basic conversation/small talk and asking and answering questions to get to know each other more.</w:t>
      </w:r>
      <w:bookmarkStart w:id="0" w:name="_Hlk70690283"/>
      <w:r w:rsidR="00590166">
        <w:rPr>
          <w:rFonts w:ascii="Arial" w:eastAsia="Arial" w:hAnsi="Arial" w:cs="Arial"/>
          <w:bCs/>
          <w:sz w:val="28"/>
          <w:szCs w:val="28"/>
        </w:rPr>
        <w:t xml:space="preserve"> This time talk about your family! To use subjunctive-</w:t>
      </w:r>
      <w:r w:rsidR="00D97D5D">
        <w:rPr>
          <w:rFonts w:ascii="Arial" w:eastAsia="Arial" w:hAnsi="Arial" w:cs="Arial"/>
          <w:bCs/>
          <w:sz w:val="28"/>
          <w:szCs w:val="28"/>
        </w:rPr>
        <w:t xml:space="preserve"> </w:t>
      </w:r>
      <w:r w:rsidR="00A03F98">
        <w:rPr>
          <w:rFonts w:ascii="Arial" w:eastAsia="Arial" w:hAnsi="Arial" w:cs="Arial"/>
          <w:bCs/>
          <w:sz w:val="28"/>
          <w:szCs w:val="28"/>
        </w:rPr>
        <w:t>Think about things you wish/desire for your family members</w:t>
      </w:r>
      <w:r w:rsidR="00590166">
        <w:rPr>
          <w:rFonts w:ascii="Arial" w:eastAsia="Arial" w:hAnsi="Arial" w:cs="Arial"/>
          <w:bCs/>
          <w:sz w:val="28"/>
          <w:szCs w:val="28"/>
        </w:rPr>
        <w:t>. IE: graduations, marriage, jobs, etc</w:t>
      </w:r>
      <w:r w:rsidR="00D97D5D" w:rsidRPr="00D97D5D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CF1B3C" w:rsidRPr="00184877">
        <w:rPr>
          <w:rFonts w:ascii="Arial" w:eastAsia="Arial" w:hAnsi="Arial" w:cs="Arial"/>
          <w:bCs/>
          <w:sz w:val="28"/>
          <w:szCs w:val="28"/>
        </w:rPr>
        <w:t>*Goal to encourage participants to speak/practice Spanish</w:t>
      </w:r>
      <w:r w:rsidR="00590166">
        <w:rPr>
          <w:rFonts w:ascii="Arial" w:eastAsia="Arial" w:hAnsi="Arial" w:cs="Arial"/>
          <w:bCs/>
          <w:sz w:val="28"/>
          <w:szCs w:val="28"/>
        </w:rPr>
        <w:t xml:space="preserve"> and if possible, use subjunctive. </w:t>
      </w:r>
    </w:p>
    <w:p w14:paraId="3F71174C" w14:textId="77777777" w:rsidR="00DE1458" w:rsidRPr="00DE1458" w:rsidRDefault="00DE1458" w:rsidP="00DE145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6CA6B3F7" w14:textId="3F278A45" w:rsidR="002D4406" w:rsidRDefault="00DE1458" w:rsidP="00D97D5D">
      <w:pPr>
        <w:spacing w:after="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D97D5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2</w:t>
      </w:r>
      <w:r w:rsidR="0007769E" w:rsidRPr="00D97D5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.</w:t>
      </w:r>
      <w:r w:rsidR="005217A5" w:rsidRPr="00D97D5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="00D97D5D" w:rsidRPr="00D97D5D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s-MX"/>
        </w:rPr>
        <w:t>El Vocabulario</w:t>
      </w:r>
      <w:r w:rsidR="00D97D5D" w:rsidRPr="00D97D5D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– </w:t>
      </w:r>
      <w:r w:rsidR="00D97D5D" w:rsidRPr="00D97D5D">
        <w:rPr>
          <w:rFonts w:ascii="Arial" w:eastAsia="Arial" w:hAnsi="Arial" w:cs="Arial"/>
          <w:bCs/>
          <w:sz w:val="28"/>
          <w:szCs w:val="28"/>
          <w:lang w:val="es-MX"/>
        </w:rPr>
        <w:t>Vocabulary:</w:t>
      </w:r>
      <w:r w:rsidR="00D97D5D" w:rsidRPr="00D97D5D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D97D5D" w:rsidRPr="00A03F9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97D5D" w14:paraId="3EDB18F9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57B97567" w14:textId="2DEA6634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madrina</w:t>
            </w:r>
          </w:p>
        </w:tc>
        <w:tc>
          <w:tcPr>
            <w:tcW w:w="2517" w:type="dxa"/>
          </w:tcPr>
          <w:p w14:paraId="00D9D593" w14:textId="703D49E4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godmother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3FE3241F" w14:textId="42FA4E8C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padrino</w:t>
            </w:r>
          </w:p>
        </w:tc>
        <w:tc>
          <w:tcPr>
            <w:tcW w:w="2518" w:type="dxa"/>
          </w:tcPr>
          <w:p w14:paraId="07ED8A30" w14:textId="7FCA649C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godfather</w:t>
            </w:r>
          </w:p>
        </w:tc>
      </w:tr>
      <w:tr w:rsidR="00D97D5D" w14:paraId="768501B8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33C0168E" w14:textId="4298DEEE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ahijada</w:t>
            </w:r>
          </w:p>
        </w:tc>
        <w:tc>
          <w:tcPr>
            <w:tcW w:w="2517" w:type="dxa"/>
          </w:tcPr>
          <w:p w14:paraId="6B2E0247" w14:textId="20CAF197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goddaughter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5F1A3C93" w14:textId="482AC3CD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ahijado</w:t>
            </w:r>
          </w:p>
        </w:tc>
        <w:tc>
          <w:tcPr>
            <w:tcW w:w="2518" w:type="dxa"/>
          </w:tcPr>
          <w:p w14:paraId="0C92CB11" w14:textId="333890AF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godson</w:t>
            </w:r>
          </w:p>
        </w:tc>
      </w:tr>
      <w:tr w:rsidR="00D97D5D" w14:paraId="59B320B8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679FF909" w14:textId="20F7EE42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bisabuela</w:t>
            </w:r>
          </w:p>
        </w:tc>
        <w:tc>
          <w:tcPr>
            <w:tcW w:w="2517" w:type="dxa"/>
          </w:tcPr>
          <w:p w14:paraId="7F21BE95" w14:textId="5CC39EC2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great-grandmother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4C99650C" w14:textId="7AD9073A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bisabuelo</w:t>
            </w:r>
          </w:p>
        </w:tc>
        <w:tc>
          <w:tcPr>
            <w:tcW w:w="2518" w:type="dxa"/>
          </w:tcPr>
          <w:p w14:paraId="33C64E35" w14:textId="09ED46D9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great-grandfather</w:t>
            </w:r>
          </w:p>
        </w:tc>
      </w:tr>
      <w:tr w:rsidR="00D97D5D" w14:paraId="20CFE9B2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47FB0809" w14:textId="15B768D4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nieta</w:t>
            </w:r>
          </w:p>
        </w:tc>
        <w:tc>
          <w:tcPr>
            <w:tcW w:w="2517" w:type="dxa"/>
          </w:tcPr>
          <w:p w14:paraId="04702F45" w14:textId="1AFEF4F4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granddaughter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5ED2100E" w14:textId="4ADD59BE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nieto</w:t>
            </w:r>
          </w:p>
        </w:tc>
        <w:tc>
          <w:tcPr>
            <w:tcW w:w="2518" w:type="dxa"/>
          </w:tcPr>
          <w:p w14:paraId="3BBEC672" w14:textId="064551D8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grandson</w:t>
            </w:r>
          </w:p>
        </w:tc>
      </w:tr>
      <w:tr w:rsidR="00D97D5D" w14:paraId="39C4E8BA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634502D1" w14:textId="6C495EAF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cuñada</w:t>
            </w:r>
          </w:p>
        </w:tc>
        <w:tc>
          <w:tcPr>
            <w:tcW w:w="2517" w:type="dxa"/>
          </w:tcPr>
          <w:p w14:paraId="6989EBC2" w14:textId="586355CC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sister-in-law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6B265787" w14:textId="0B046876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cuñado</w:t>
            </w:r>
          </w:p>
        </w:tc>
        <w:tc>
          <w:tcPr>
            <w:tcW w:w="2518" w:type="dxa"/>
          </w:tcPr>
          <w:p w14:paraId="38F8BF05" w14:textId="6BAD7DE9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brother- in- law</w:t>
            </w:r>
          </w:p>
        </w:tc>
      </w:tr>
      <w:tr w:rsidR="00D97D5D" w14:paraId="2A33B76D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5220ED1A" w14:textId="01FA0414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suegra</w:t>
            </w:r>
          </w:p>
        </w:tc>
        <w:tc>
          <w:tcPr>
            <w:tcW w:w="2517" w:type="dxa"/>
          </w:tcPr>
          <w:p w14:paraId="5434EDDD" w14:textId="4A4246F4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mother-in- law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0D9614F3" w14:textId="06936FD3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suegro</w:t>
            </w:r>
          </w:p>
        </w:tc>
        <w:tc>
          <w:tcPr>
            <w:tcW w:w="2518" w:type="dxa"/>
          </w:tcPr>
          <w:p w14:paraId="51AE63B3" w14:textId="33073687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father-in- law</w:t>
            </w:r>
          </w:p>
        </w:tc>
      </w:tr>
      <w:tr w:rsidR="00D97D5D" w14:paraId="6AA7E81B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1D108B92" w14:textId="7550F1CA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la novia</w:t>
            </w:r>
          </w:p>
        </w:tc>
        <w:tc>
          <w:tcPr>
            <w:tcW w:w="2517" w:type="dxa"/>
          </w:tcPr>
          <w:p w14:paraId="1EC711A5" w14:textId="7488496A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bride/fiancée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55FCA3DB" w14:textId="6F3AEC08" w:rsidR="00D97D5D" w:rsidRPr="00A03F98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el novio</w:t>
            </w:r>
          </w:p>
        </w:tc>
        <w:tc>
          <w:tcPr>
            <w:tcW w:w="2518" w:type="dxa"/>
          </w:tcPr>
          <w:p w14:paraId="5826FC3F" w14:textId="4FB71E48" w:rsidR="00D97D5D" w:rsidRDefault="00D97D5D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groom, fiancé</w:t>
            </w:r>
          </w:p>
        </w:tc>
      </w:tr>
      <w:tr w:rsidR="00D97D5D" w14:paraId="2586F97F" w14:textId="77777777" w:rsidTr="00A03F98">
        <w:tc>
          <w:tcPr>
            <w:tcW w:w="2517" w:type="dxa"/>
            <w:shd w:val="clear" w:color="auto" w:fill="F2F2F2" w:themeFill="background1" w:themeFillShade="F2"/>
          </w:tcPr>
          <w:p w14:paraId="4680513D" w14:textId="2DC7051A" w:rsidR="00D97D5D" w:rsidRPr="00A03F98" w:rsidRDefault="00A03F98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>los familiares</w:t>
            </w:r>
          </w:p>
        </w:tc>
        <w:tc>
          <w:tcPr>
            <w:tcW w:w="2517" w:type="dxa"/>
          </w:tcPr>
          <w:p w14:paraId="43B96D8C" w14:textId="7B0DA370" w:rsidR="00D97D5D" w:rsidRDefault="00A03F98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relatives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3BAC6C46" w14:textId="34D77DC6" w:rsidR="00D97D5D" w:rsidRPr="00A03F98" w:rsidRDefault="00A03F98" w:rsidP="00D97D5D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</w:pPr>
            <w:r w:rsidRPr="00A03F98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val="es-MX"/>
              </w:rPr>
              <w:t xml:space="preserve">lazos familiares </w:t>
            </w:r>
          </w:p>
        </w:tc>
        <w:tc>
          <w:tcPr>
            <w:tcW w:w="2518" w:type="dxa"/>
          </w:tcPr>
          <w:p w14:paraId="60C2A028" w14:textId="134462FF" w:rsidR="00D97D5D" w:rsidRDefault="00A03F98" w:rsidP="00D97D5D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val="es-MX"/>
              </w:rPr>
              <w:t>family ties</w:t>
            </w:r>
          </w:p>
        </w:tc>
      </w:tr>
    </w:tbl>
    <w:p w14:paraId="006EC29E" w14:textId="77777777" w:rsidR="00953759" w:rsidRPr="00543418" w:rsidRDefault="00953759" w:rsidP="005568EE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62FB6A6" w14:textId="1051FD8A" w:rsidR="005568EE" w:rsidRPr="00590166" w:rsidRDefault="00B2557E" w:rsidP="005217A5">
      <w:pPr>
        <w:spacing w:after="0" w:line="360" w:lineRule="auto"/>
        <w:rPr>
          <w:rFonts w:ascii="Arial" w:eastAsia="Arial" w:hAnsi="Arial" w:cs="Arial"/>
          <w:b/>
          <w:i/>
          <w:iCs/>
          <w:sz w:val="24"/>
          <w:szCs w:val="24"/>
          <w:lang w:val="en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>3</w:t>
      </w:r>
      <w:r w:rsidR="005217A5" w:rsidRPr="0007769E">
        <w:rPr>
          <w:rFonts w:ascii="Arial" w:eastAsia="Arial" w:hAnsi="Arial" w:cs="Arial"/>
          <w:b/>
          <w:color w:val="C00000"/>
          <w:sz w:val="28"/>
          <w:szCs w:val="28"/>
          <w:lang w:val="en"/>
        </w:rPr>
        <w:t>. Práctica:</w:t>
      </w:r>
      <w:r w:rsidR="005217A5" w:rsidRPr="005217A5">
        <w:rPr>
          <w:rFonts w:ascii="Arial" w:eastAsia="Arial" w:hAnsi="Arial" w:cs="Arial"/>
          <w:b/>
          <w:color w:val="C00000"/>
          <w:sz w:val="24"/>
          <w:szCs w:val="24"/>
          <w:lang w:val="en"/>
        </w:rPr>
        <w:t xml:space="preserve"> </w:t>
      </w:r>
      <w:r w:rsidR="00590166">
        <w:rPr>
          <w:rFonts w:ascii="Arial" w:eastAsia="Arial" w:hAnsi="Arial" w:cs="Arial"/>
          <w:b/>
          <w:sz w:val="24"/>
          <w:szCs w:val="24"/>
          <w:lang w:val="en"/>
        </w:rPr>
        <w:t xml:space="preserve">Complete the sentences that express desires for family members using present subjunctive. IE: </w:t>
      </w:r>
      <w:r w:rsidR="00590166" w:rsidRPr="00590166">
        <w:rPr>
          <w:rFonts w:ascii="Arial" w:eastAsia="Arial" w:hAnsi="Arial" w:cs="Arial"/>
          <w:b/>
          <w:i/>
          <w:iCs/>
          <w:sz w:val="24"/>
          <w:szCs w:val="24"/>
          <w:lang w:val="en"/>
        </w:rPr>
        <w:t>el abuelo / desear : su familia / vivir bien</w:t>
      </w:r>
    </w:p>
    <w:p w14:paraId="34786283" w14:textId="72E100B9" w:rsidR="00590166" w:rsidRPr="00590166" w:rsidRDefault="00590166" w:rsidP="005217A5">
      <w:pPr>
        <w:spacing w:after="0" w:line="360" w:lineRule="auto"/>
        <w:rPr>
          <w:rFonts w:ascii="Arial" w:eastAsia="Arial" w:hAnsi="Arial" w:cs="Arial"/>
          <w:b/>
          <w:i/>
          <w:iCs/>
          <w:sz w:val="24"/>
          <w:szCs w:val="24"/>
          <w:lang w:val="es-MX"/>
        </w:rPr>
      </w:pPr>
      <w:r w:rsidRPr="00590166">
        <w:rPr>
          <w:rFonts w:ascii="Arial" w:eastAsia="Arial" w:hAnsi="Arial" w:cs="Arial"/>
          <w:b/>
          <w:i/>
          <w:iCs/>
          <w:sz w:val="24"/>
          <w:szCs w:val="24"/>
          <w:lang w:val="en"/>
        </w:rPr>
        <w:tab/>
      </w:r>
      <w:r w:rsidRPr="00590166">
        <w:rPr>
          <w:rFonts w:ascii="Arial" w:eastAsia="Arial" w:hAnsi="Arial" w:cs="Arial"/>
          <w:b/>
          <w:i/>
          <w:iCs/>
          <w:sz w:val="24"/>
          <w:szCs w:val="24"/>
          <w:lang w:val="en"/>
        </w:rPr>
        <w:tab/>
      </w:r>
      <w:r w:rsidRPr="00590166">
        <w:rPr>
          <w:rFonts w:ascii="Arial" w:eastAsia="Arial" w:hAnsi="Arial" w:cs="Arial"/>
          <w:b/>
          <w:i/>
          <w:iCs/>
          <w:sz w:val="24"/>
          <w:szCs w:val="24"/>
          <w:lang w:val="en"/>
        </w:rPr>
        <w:tab/>
      </w:r>
      <w:r w:rsidRPr="00590166">
        <w:rPr>
          <w:rFonts w:ascii="Arial" w:eastAsia="Arial" w:hAnsi="Arial" w:cs="Arial"/>
          <w:b/>
          <w:i/>
          <w:iCs/>
          <w:sz w:val="24"/>
          <w:szCs w:val="24"/>
          <w:lang w:val="en"/>
        </w:rPr>
        <w:sym w:font="Wingdings" w:char="F0E0"/>
      </w:r>
      <w:r w:rsidRPr="00590166">
        <w:rPr>
          <w:rFonts w:ascii="Arial" w:eastAsia="Arial" w:hAnsi="Arial" w:cs="Arial"/>
          <w:b/>
          <w:i/>
          <w:iCs/>
          <w:sz w:val="24"/>
          <w:szCs w:val="24"/>
          <w:lang w:val="es-MX"/>
        </w:rPr>
        <w:t xml:space="preserve"> El abuelo desea que su familia viva bien. </w:t>
      </w:r>
    </w:p>
    <w:p w14:paraId="05C53C40" w14:textId="52EC9227" w:rsidR="00EB38CD" w:rsidRDefault="00590166" w:rsidP="00EB38CD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Elena / esperar : sus cuñados / tener éxito</w:t>
      </w:r>
    </w:p>
    <w:p w14:paraId="58AFC4B3" w14:textId="13E05CBF" w:rsidR="000C3ADC" w:rsidRPr="00EB38CD" w:rsidRDefault="000C3ADC" w:rsidP="000C3ADC">
      <w:pPr>
        <w:pStyle w:val="ListParagraph"/>
        <w:numPr>
          <w:ilvl w:val="1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Answer key: Elena espera que sus cuñados tengan éxito. </w:t>
      </w:r>
    </w:p>
    <w:p w14:paraId="7BA80926" w14:textId="2152D472" w:rsidR="00EB38CD" w:rsidRDefault="00590166" w:rsidP="00EB38CD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El señor Lopez / pedirles : sus suegros / venir a verlos los domingos</w:t>
      </w:r>
    </w:p>
    <w:p w14:paraId="01ACD0B7" w14:textId="2E9DFDE0" w:rsidR="000C3ADC" w:rsidRPr="00EB38CD" w:rsidRDefault="000C3ADC" w:rsidP="000C3ADC">
      <w:pPr>
        <w:pStyle w:val="ListParagraph"/>
        <w:numPr>
          <w:ilvl w:val="1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Answer key: El señor Lopez les pide a sus suegros que vengan a verlos los domingos. </w:t>
      </w:r>
    </w:p>
    <w:p w14:paraId="71B4B8F9" w14:textId="7E21515D" w:rsidR="00EB38CD" w:rsidRDefault="00590166" w:rsidP="00EB38CD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La madrina / alegrarse : su ahijado / sacar buenas notas en el colegio</w:t>
      </w:r>
    </w:p>
    <w:p w14:paraId="5F3B5891" w14:textId="09FFF969" w:rsidR="000C3ADC" w:rsidRPr="00EB38CD" w:rsidRDefault="000C3ADC" w:rsidP="000C3ADC">
      <w:pPr>
        <w:pStyle w:val="ListParagraph"/>
        <w:numPr>
          <w:ilvl w:val="1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Answer key: La madrina se alegra que su ahijado saque buenas notas en el colegio.</w:t>
      </w:r>
    </w:p>
    <w:p w14:paraId="2463BF73" w14:textId="3D5B32B9" w:rsidR="00EB38CD" w:rsidRDefault="00590166" w:rsidP="00EB38CD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Yo / aconsejarle : la nieta / hacerse arquitecta</w:t>
      </w:r>
    </w:p>
    <w:p w14:paraId="6EB5B52D" w14:textId="6DC8C530" w:rsidR="000C3ADC" w:rsidRPr="000C3ADC" w:rsidRDefault="000C3ADC" w:rsidP="000C3ADC">
      <w:pPr>
        <w:pStyle w:val="ListParagraph"/>
        <w:numPr>
          <w:ilvl w:val="1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 w:rsidRPr="000C3ADC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Answer key: Yo le acon</w:t>
      </w: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sejo a la nieta que se haga arquitecta.</w:t>
      </w:r>
    </w:p>
    <w:p w14:paraId="4E8310F3" w14:textId="682D9779" w:rsidR="00EB38CD" w:rsidRDefault="00590166" w:rsidP="00EB38CD">
      <w:pPr>
        <w:pStyle w:val="ListParagraph"/>
        <w:numPr>
          <w:ilvl w:val="0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lastRenderedPageBreak/>
        <w:t>Ricardo y yo / necesitar : los nietos / darnos muchos besos y abrazos</w:t>
      </w:r>
    </w:p>
    <w:p w14:paraId="3818DFCA" w14:textId="15FC6C9F" w:rsidR="000C3ADC" w:rsidRDefault="000C3ADC" w:rsidP="000C3ADC">
      <w:pPr>
        <w:pStyle w:val="ListParagraph"/>
        <w:numPr>
          <w:ilvl w:val="1"/>
          <w:numId w:val="39"/>
        </w:numPr>
        <w:spacing w:after="0" w:line="360" w:lineRule="auto"/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Answer key: Ricardo y yo necesitamos que los nietos nos den muchos besos y abrazos. </w:t>
      </w:r>
    </w:p>
    <w:p w14:paraId="500C138A" w14:textId="349511ED" w:rsidR="00F12A9F" w:rsidRPr="00F12A9F" w:rsidRDefault="00B2557E" w:rsidP="00953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543418">
        <w:rPr>
          <w:rFonts w:ascii="Arial" w:eastAsia="Arial" w:hAnsi="Arial" w:cs="Arial"/>
          <w:b/>
          <w:color w:val="C00000"/>
          <w:sz w:val="28"/>
          <w:szCs w:val="28"/>
        </w:rPr>
        <w:t xml:space="preserve">4. </w:t>
      </w:r>
      <w:r w:rsidR="000C3ADC">
        <w:rPr>
          <w:rFonts w:ascii="Arial" w:eastAsia="Arial" w:hAnsi="Arial" w:cs="Arial"/>
          <w:b/>
          <w:color w:val="C00000"/>
          <w:sz w:val="28"/>
          <w:szCs w:val="28"/>
        </w:rPr>
        <w:t>Grammar note:</w:t>
      </w:r>
      <w:r w:rsidR="00543418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="000C3ADC">
        <w:rPr>
          <w:rFonts w:ascii="Arial" w:eastAsia="Arial" w:hAnsi="Arial" w:cs="Arial"/>
          <w:b/>
          <w:color w:val="C00000"/>
          <w:sz w:val="28"/>
          <w:szCs w:val="28"/>
        </w:rPr>
        <w:t xml:space="preserve">Personal “a”: </w:t>
      </w:r>
      <w:r w:rsidR="00F12A9F" w:rsidRPr="00F12A9F">
        <w:rPr>
          <w:rFonts w:ascii="Arial" w:eastAsia="Arial" w:hAnsi="Arial" w:cs="Arial"/>
          <w:bCs/>
          <w:sz w:val="28"/>
          <w:szCs w:val="28"/>
        </w:rPr>
        <w:t>The preposition “a” has many uses in Spanish. The “personal a” in Spanish is used to indicate who is receiving the action of the verb (when the direct object of a sentence is a person or animal/pet).</w:t>
      </w:r>
      <w:r w:rsidR="00F12A9F" w:rsidRPr="00F12A9F">
        <w:rPr>
          <w:rFonts w:ascii="Arial" w:eastAsia="Arial" w:hAnsi="Arial" w:cs="Arial"/>
          <w:b/>
          <w:sz w:val="28"/>
          <w:szCs w:val="28"/>
        </w:rPr>
        <w:t xml:space="preserve"> </w:t>
      </w:r>
      <w:r w:rsidR="00AA60ED" w:rsidRPr="00AA60ED">
        <w:rPr>
          <w:rFonts w:ascii="Arial" w:eastAsia="Arial" w:hAnsi="Arial" w:cs="Arial"/>
          <w:bCs/>
          <w:sz w:val="28"/>
          <w:szCs w:val="28"/>
        </w:rPr>
        <w:t>However,</w:t>
      </w:r>
      <w:r w:rsidR="00F12A9F" w:rsidRPr="00AA60ED">
        <w:rPr>
          <w:rFonts w:ascii="Arial" w:eastAsia="Arial" w:hAnsi="Arial" w:cs="Arial"/>
          <w:bCs/>
          <w:sz w:val="28"/>
          <w:szCs w:val="28"/>
        </w:rPr>
        <w:t xml:space="preserve"> if the direct object is not a person, </w:t>
      </w:r>
      <w:r w:rsidR="00764EFC" w:rsidRPr="00AA60ED">
        <w:rPr>
          <w:rFonts w:ascii="Arial" w:eastAsia="Arial" w:hAnsi="Arial" w:cs="Arial"/>
          <w:bCs/>
          <w:sz w:val="28"/>
          <w:szCs w:val="28"/>
        </w:rPr>
        <w:t>then</w:t>
      </w:r>
      <w:r w:rsidR="00F12A9F" w:rsidRPr="00AA60ED">
        <w:rPr>
          <w:rFonts w:ascii="Arial" w:eastAsia="Arial" w:hAnsi="Arial" w:cs="Arial"/>
          <w:bCs/>
          <w:sz w:val="28"/>
          <w:szCs w:val="28"/>
        </w:rPr>
        <w:t xml:space="preserve"> the “a” would not be used.</w:t>
      </w:r>
      <w:r w:rsidR="00F12A9F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DBFDA19" w14:textId="3DE753AD" w:rsidR="00F12A9F" w:rsidRDefault="00F12A9F" w:rsidP="00953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  <w:lang w:val="es-MX"/>
        </w:rPr>
      </w:pPr>
      <w:r w:rsidRPr="00F12A9F">
        <w:rPr>
          <w:rFonts w:ascii="Arial" w:eastAsia="Arial" w:hAnsi="Arial" w:cs="Arial"/>
          <w:b/>
          <w:sz w:val="28"/>
          <w:szCs w:val="28"/>
          <w:lang w:val="es-MX"/>
        </w:rPr>
        <w:t xml:space="preserve">IE: </w:t>
      </w:r>
      <w:r w:rsidRPr="00F12A9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Quiero dar este regalo</w:t>
      </w:r>
      <w:r w:rsidRPr="00F12A9F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 xml:space="preserve"> a </w:t>
      </w:r>
      <w:r w:rsidRPr="00F12A9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mi amiga.</w:t>
      </w:r>
      <w:r w:rsidRPr="00F12A9F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</w:p>
    <w:p w14:paraId="6E81F254" w14:textId="2DFDC8C0" w:rsidR="00F12A9F" w:rsidRPr="00F12A9F" w:rsidRDefault="00F12A9F" w:rsidP="00953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>
        <w:rPr>
          <w:rFonts w:ascii="Arial" w:eastAsia="Arial" w:hAnsi="Arial" w:cs="Arial"/>
          <w:b/>
          <w:sz w:val="28"/>
          <w:szCs w:val="28"/>
          <w:lang w:val="es-MX"/>
        </w:rPr>
        <w:t xml:space="preserve">IE: </w:t>
      </w:r>
      <w:r w:rsidR="00AA60ED" w:rsidRPr="00AA60ED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Quiero llevar este regalo en el avión.</w:t>
      </w:r>
      <w:r w:rsidR="00AA60ED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</w:p>
    <w:p w14:paraId="65FA68E8" w14:textId="77777777" w:rsidR="000C3ADC" w:rsidRPr="00F12A9F" w:rsidRDefault="000C3ADC" w:rsidP="00953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58E92841" w14:textId="056E2C3E" w:rsidR="00953117" w:rsidRPr="000C3ADC" w:rsidRDefault="000C3ADC" w:rsidP="00953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5. </w:t>
      </w:r>
      <w:r w:rsidR="00764EFC">
        <w:rPr>
          <w:rFonts w:ascii="Arial" w:eastAsia="Arial" w:hAnsi="Arial" w:cs="Arial"/>
          <w:b/>
          <w:color w:val="C00000"/>
          <w:sz w:val="28"/>
          <w:szCs w:val="28"/>
        </w:rPr>
        <w:t xml:space="preserve">Repaso- </w:t>
      </w:r>
      <w:r w:rsidR="00543418">
        <w:rPr>
          <w:rFonts w:ascii="Arial" w:eastAsia="Arial" w:hAnsi="Arial" w:cs="Arial"/>
          <w:b/>
          <w:color w:val="C00000"/>
          <w:sz w:val="28"/>
          <w:szCs w:val="28"/>
        </w:rPr>
        <w:t xml:space="preserve">Use of Subjunctive: </w:t>
      </w:r>
      <w:r w:rsidR="00953117">
        <w:rPr>
          <w:rFonts w:ascii="Arial" w:eastAsia="Arial" w:hAnsi="Arial" w:cs="Arial"/>
          <w:bCs/>
          <w:sz w:val="28"/>
          <w:szCs w:val="28"/>
        </w:rPr>
        <w:t xml:space="preserve">In the sentences below decide which use of subjunctive (WEDDING) is used. </w:t>
      </w:r>
    </w:p>
    <w:p w14:paraId="1327D797" w14:textId="6DFE7D83" w:rsidR="00953117" w:rsidRPr="00AA60ED" w:rsidRDefault="00AA60ED" w:rsidP="0095311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AA60ED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No estoy seguro/a de que ellos vayan a asistir hoy. </w:t>
      </w:r>
    </w:p>
    <w:p w14:paraId="5721F3B7" w14:textId="1D879026" w:rsidR="00AA60ED" w:rsidRDefault="00AA60ED" w:rsidP="00AA60ED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Doubt</w:t>
      </w:r>
    </w:p>
    <w:p w14:paraId="65CBA2E5" w14:textId="09406563" w:rsidR="00AA60ED" w:rsidRPr="00AA60ED" w:rsidRDefault="00AA60ED" w:rsidP="00AA60E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AA60ED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Queremos que los niños se comporten bien hoy. </w:t>
      </w:r>
    </w:p>
    <w:p w14:paraId="067E2A8F" w14:textId="5FAA1DD3" w:rsidR="00AA60ED" w:rsidRDefault="00AA60ED" w:rsidP="00AA60ED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Desire</w:t>
      </w:r>
    </w:p>
    <w:p w14:paraId="1C47192C" w14:textId="211593C2" w:rsidR="00AA60ED" w:rsidRPr="00764EFC" w:rsidRDefault="00AA60ED" w:rsidP="00AA60E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No hay nadie que no ame a los perritos/cachorros. </w:t>
      </w:r>
    </w:p>
    <w:p w14:paraId="53D22C21" w14:textId="55795E96" w:rsidR="00AA60ED" w:rsidRDefault="00AA60ED" w:rsidP="00AA60ED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Negation</w:t>
      </w:r>
    </w:p>
    <w:p w14:paraId="2C2E83D9" w14:textId="1AB41066" w:rsidR="00AA60ED" w:rsidRPr="00764EFC" w:rsidRDefault="00AA60ED" w:rsidP="00AA60E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Me alegro de que ellos puedan venir. </w:t>
      </w:r>
    </w:p>
    <w:p w14:paraId="08E5E4A9" w14:textId="724B4B21" w:rsidR="00AA60ED" w:rsidRDefault="00AA60ED" w:rsidP="00AA60ED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Emotion</w:t>
      </w:r>
    </w:p>
    <w:p w14:paraId="4D8E274D" w14:textId="7A9D7E1A" w:rsidR="00AA60ED" w:rsidRPr="00764EFC" w:rsidRDefault="00AA60ED" w:rsidP="00AA60E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Insisten en que yo haga mi tarea todos los días. </w:t>
      </w:r>
    </w:p>
    <w:p w14:paraId="4C1A97E8" w14:textId="1387A567" w:rsidR="00AA60ED" w:rsidRDefault="00AA60ED" w:rsidP="00AA60ED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Wish/want/request</w:t>
      </w:r>
    </w:p>
    <w:p w14:paraId="55E1237A" w14:textId="6F9829E7" w:rsidR="00AA60ED" w:rsidRDefault="00AA60ED" w:rsidP="00AA60E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Ojal</w:t>
      </w:r>
      <w:r w:rsidR="00764EFC"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á</w:t>
      </w:r>
      <w:r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que no nieve hoy.</w:t>
      </w:r>
      <w:r w:rsidRPr="00764EFC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</w:p>
    <w:p w14:paraId="3B8C6826" w14:textId="6B683F97" w:rsidR="00764EFC" w:rsidRDefault="00764EFC" w:rsidP="00764EFC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G- godwilling</w:t>
      </w:r>
    </w:p>
    <w:p w14:paraId="195C82F0" w14:textId="06FFCDB5" w:rsidR="00764EFC" w:rsidRPr="00764EFC" w:rsidRDefault="00764EFC" w:rsidP="00764EFC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764EFC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Es necesario que estudies para el examen. </w:t>
      </w:r>
    </w:p>
    <w:p w14:paraId="1E834710" w14:textId="3E10EA4C" w:rsidR="00764EFC" w:rsidRPr="00764EFC" w:rsidRDefault="00764EFC" w:rsidP="00764EFC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Impersonal expressions.</w:t>
      </w:r>
    </w:p>
    <w:p w14:paraId="203A0F92" w14:textId="333B8800" w:rsidR="00543418" w:rsidRPr="00AA60ED" w:rsidRDefault="00543418" w:rsidP="0054341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2DEBD58C" w14:textId="77777777" w:rsidR="00FE08B3" w:rsidRDefault="000C3ADC" w:rsidP="00FE08B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color w:val="C00000"/>
          <w:sz w:val="28"/>
          <w:szCs w:val="28"/>
        </w:rPr>
      </w:pPr>
      <w:r w:rsidRPr="0035402A">
        <w:rPr>
          <w:rFonts w:ascii="Arial" w:eastAsia="Arial" w:hAnsi="Arial" w:cs="Arial"/>
          <w:b/>
          <w:color w:val="C00000"/>
          <w:sz w:val="28"/>
          <w:szCs w:val="28"/>
        </w:rPr>
        <w:t>6</w:t>
      </w:r>
      <w:r w:rsidR="00543418">
        <w:rPr>
          <w:rFonts w:ascii="Arial" w:eastAsia="Arial" w:hAnsi="Arial" w:cs="Arial"/>
          <w:bCs/>
          <w:color w:val="C00000"/>
          <w:sz w:val="28"/>
          <w:szCs w:val="28"/>
        </w:rPr>
        <w:t xml:space="preserve">. </w:t>
      </w:r>
      <w:r w:rsidR="00FE08B3">
        <w:rPr>
          <w:rFonts w:ascii="Arial" w:eastAsia="Arial" w:hAnsi="Arial" w:cs="Arial"/>
          <w:b/>
          <w:color w:val="C00000"/>
          <w:sz w:val="28"/>
          <w:szCs w:val="28"/>
        </w:rPr>
        <w:t xml:space="preserve">Repaso- </w:t>
      </w:r>
      <w:r w:rsidR="00FE08B3" w:rsidRPr="005E5A6E">
        <w:rPr>
          <w:rFonts w:ascii="Arial" w:eastAsia="Arial" w:hAnsi="Arial" w:cs="Arial"/>
          <w:b/>
          <w:color w:val="C00000"/>
          <w:sz w:val="28"/>
          <w:szCs w:val="28"/>
        </w:rPr>
        <w:t>Práctica:</w:t>
      </w:r>
      <w:r w:rsidR="00FE08B3">
        <w:rPr>
          <w:rFonts w:ascii="Arial" w:eastAsia="Arial" w:hAnsi="Arial" w:cs="Arial"/>
          <w:bCs/>
          <w:color w:val="C00000"/>
          <w:sz w:val="28"/>
          <w:szCs w:val="28"/>
        </w:rPr>
        <w:t xml:space="preserve"> </w:t>
      </w:r>
      <w:r w:rsidR="00FE08B3" w:rsidRPr="005E5A6E">
        <w:rPr>
          <w:rFonts w:ascii="Arial" w:eastAsia="Arial" w:hAnsi="Arial" w:cs="Arial"/>
          <w:bCs/>
          <w:sz w:val="28"/>
          <w:szCs w:val="28"/>
        </w:rPr>
        <w:t>Decide whether to use subjunctive</w:t>
      </w:r>
      <w:r w:rsidR="00FE08B3">
        <w:rPr>
          <w:rFonts w:ascii="Arial" w:eastAsia="Arial" w:hAnsi="Arial" w:cs="Arial"/>
          <w:bCs/>
          <w:sz w:val="28"/>
          <w:szCs w:val="28"/>
        </w:rPr>
        <w:t xml:space="preserve"> or indicative</w:t>
      </w:r>
      <w:r w:rsidR="00FE08B3" w:rsidRPr="005E5A6E">
        <w:rPr>
          <w:rFonts w:ascii="Arial" w:eastAsia="Arial" w:hAnsi="Arial" w:cs="Arial"/>
          <w:bCs/>
          <w:sz w:val="28"/>
          <w:szCs w:val="28"/>
        </w:rPr>
        <w:t xml:space="preserve"> in the following sentences. </w:t>
      </w:r>
    </w:p>
    <w:p w14:paraId="4B6C2883" w14:textId="77777777" w:rsidR="00FE08B3" w:rsidRDefault="00FE08B3" w:rsidP="00FE08B3">
      <w:pPr>
        <w:pStyle w:val="ListParagraph"/>
        <w:numPr>
          <w:ilvl w:val="0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Daniel quiere que nosotros le _____ (decir) lo que pasó.</w:t>
      </w:r>
    </w:p>
    <w:p w14:paraId="0F5AFC77" w14:textId="77777777" w:rsidR="00FE08B3" w:rsidRPr="00B00D9A" w:rsidRDefault="00FE08B3" w:rsidP="00FE08B3">
      <w:pPr>
        <w:pStyle w:val="ListParagraph"/>
        <w:numPr>
          <w:ilvl w:val="1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 w:rsidRPr="00953117">
        <w:rPr>
          <w:rFonts w:ascii="Arial" w:eastAsia="Arial" w:hAnsi="Arial" w:cs="Arial"/>
          <w:bCs/>
          <w:sz w:val="24"/>
          <w:szCs w:val="24"/>
          <w:lang w:val="es-MX"/>
        </w:rPr>
        <w:t>Answer key</w:t>
      </w: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: digamos (subjunctive)</w:t>
      </w:r>
    </w:p>
    <w:p w14:paraId="309410A9" w14:textId="77777777" w:rsidR="00FE08B3" w:rsidRDefault="00FE08B3" w:rsidP="00FE08B3">
      <w:pPr>
        <w:pStyle w:val="ListParagraph"/>
        <w:numPr>
          <w:ilvl w:val="0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Vemos que estos chicos ________ (aprender) muchas fechas de memoria. </w:t>
      </w:r>
    </w:p>
    <w:p w14:paraId="3B4FFC69" w14:textId="77777777" w:rsidR="00FE08B3" w:rsidRPr="00B00D9A" w:rsidRDefault="00FE08B3" w:rsidP="00FE08B3">
      <w:pPr>
        <w:pStyle w:val="ListParagraph"/>
        <w:numPr>
          <w:ilvl w:val="1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 w:rsidRPr="00953117">
        <w:rPr>
          <w:rFonts w:ascii="Arial" w:eastAsia="Arial" w:hAnsi="Arial" w:cs="Arial"/>
          <w:bCs/>
          <w:sz w:val="24"/>
          <w:szCs w:val="24"/>
          <w:lang w:val="es-MX"/>
        </w:rPr>
        <w:t>Answer key</w:t>
      </w: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>: aprenden (indicative)</w:t>
      </w:r>
    </w:p>
    <w:p w14:paraId="069319E5" w14:textId="77777777" w:rsidR="00FE08B3" w:rsidRDefault="00FE08B3" w:rsidP="00FE08B3">
      <w:pPr>
        <w:pStyle w:val="ListParagraph"/>
        <w:numPr>
          <w:ilvl w:val="0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Siento que Javier no _________ (graduarse) este año. </w:t>
      </w:r>
    </w:p>
    <w:p w14:paraId="5455202F" w14:textId="77777777" w:rsidR="00FE08B3" w:rsidRPr="00953117" w:rsidRDefault="00FE08B3" w:rsidP="00FE08B3">
      <w:pPr>
        <w:pStyle w:val="ListParagraph"/>
        <w:numPr>
          <w:ilvl w:val="1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</w:rPr>
      </w:pPr>
      <w:r w:rsidRPr="00953117">
        <w:rPr>
          <w:rFonts w:ascii="Arial" w:eastAsia="Arial" w:hAnsi="Arial" w:cs="Arial"/>
          <w:bCs/>
          <w:sz w:val="24"/>
          <w:szCs w:val="24"/>
        </w:rPr>
        <w:t>Answer key:</w:t>
      </w:r>
      <w:r w:rsidRPr="00953117">
        <w:rPr>
          <w:rFonts w:ascii="Arial" w:eastAsia="Arial" w:hAnsi="Arial" w:cs="Arial"/>
          <w:bCs/>
          <w:i/>
          <w:iCs/>
          <w:sz w:val="24"/>
          <w:szCs w:val="24"/>
        </w:rPr>
        <w:t xml:space="preserve"> se gradúe (s</w:t>
      </w:r>
      <w:r>
        <w:rPr>
          <w:rFonts w:ascii="Arial" w:eastAsia="Arial" w:hAnsi="Arial" w:cs="Arial"/>
          <w:bCs/>
          <w:i/>
          <w:iCs/>
          <w:sz w:val="24"/>
          <w:szCs w:val="24"/>
        </w:rPr>
        <w:t>ubjunctive)</w:t>
      </w:r>
    </w:p>
    <w:p w14:paraId="60C09B8A" w14:textId="77777777" w:rsidR="00FE08B3" w:rsidRPr="000C3ADC" w:rsidRDefault="00FE08B3" w:rsidP="00FE08B3">
      <w:pPr>
        <w:pStyle w:val="ListParagraph"/>
        <w:numPr>
          <w:ilvl w:val="0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 w:rsidRPr="000C3ADC"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Nos extraña que Ustedes no __________ (comenzar) el trabajo. </w:t>
      </w:r>
    </w:p>
    <w:p w14:paraId="581BEF9F" w14:textId="77777777" w:rsidR="00FE08B3" w:rsidRPr="00953117" w:rsidRDefault="00FE08B3" w:rsidP="00FE08B3">
      <w:pPr>
        <w:pStyle w:val="ListParagraph"/>
        <w:numPr>
          <w:ilvl w:val="1"/>
          <w:numId w:val="41"/>
        </w:num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953117">
        <w:rPr>
          <w:rFonts w:ascii="Arial" w:eastAsia="Arial" w:hAnsi="Arial" w:cs="Arial"/>
          <w:bCs/>
          <w:sz w:val="24"/>
          <w:szCs w:val="24"/>
        </w:rPr>
        <w:lastRenderedPageBreak/>
        <w:t>Answer key</w:t>
      </w:r>
      <w:r w:rsidRPr="000C3ADC">
        <w:rPr>
          <w:rFonts w:ascii="Arial" w:eastAsia="Arial" w:hAnsi="Arial" w:cs="Arial"/>
          <w:bCs/>
          <w:i/>
          <w:iCs/>
          <w:sz w:val="24"/>
          <w:szCs w:val="24"/>
        </w:rPr>
        <w:t>: comiencen</w:t>
      </w:r>
      <w:r w:rsidRPr="00953117">
        <w:rPr>
          <w:rFonts w:ascii="Arial" w:eastAsia="Arial" w:hAnsi="Arial" w:cs="Arial"/>
          <w:bCs/>
          <w:sz w:val="24"/>
          <w:szCs w:val="24"/>
        </w:rPr>
        <w:t xml:space="preserve"> (subjunctive)</w:t>
      </w:r>
    </w:p>
    <w:p w14:paraId="42C49595" w14:textId="77777777" w:rsidR="00FE08B3" w:rsidRPr="00924051" w:rsidRDefault="00FE08B3" w:rsidP="00FE08B3">
      <w:pPr>
        <w:pStyle w:val="ListParagraph"/>
        <w:numPr>
          <w:ilvl w:val="0"/>
          <w:numId w:val="41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4"/>
          <w:szCs w:val="24"/>
          <w:lang w:val="es-MX"/>
        </w:rPr>
      </w:pPr>
      <w:r>
        <w:rPr>
          <w:rFonts w:ascii="Arial" w:eastAsia="Arial" w:hAnsi="Arial" w:cs="Arial"/>
          <w:bCs/>
          <w:i/>
          <w:iCs/>
          <w:sz w:val="24"/>
          <w:szCs w:val="24"/>
          <w:lang w:val="es-MX"/>
        </w:rPr>
        <w:t xml:space="preserve">Piensan que tú ____________ (quejarse) de todo. </w:t>
      </w:r>
    </w:p>
    <w:p w14:paraId="0AAB4169" w14:textId="77777777" w:rsidR="00FE08B3" w:rsidRDefault="00FE08B3" w:rsidP="00FE08B3">
      <w:pPr>
        <w:pStyle w:val="ListParagraph"/>
        <w:numPr>
          <w:ilvl w:val="1"/>
          <w:numId w:val="41"/>
        </w:num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B00D9A">
        <w:rPr>
          <w:rFonts w:ascii="Arial" w:eastAsia="Arial" w:hAnsi="Arial" w:cs="Arial"/>
          <w:bCs/>
          <w:sz w:val="24"/>
          <w:szCs w:val="24"/>
        </w:rPr>
        <w:t>Answer key: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C3ADC">
        <w:rPr>
          <w:rFonts w:ascii="Arial" w:eastAsia="Arial" w:hAnsi="Arial" w:cs="Arial"/>
          <w:bCs/>
          <w:i/>
          <w:iCs/>
          <w:sz w:val="24"/>
          <w:szCs w:val="24"/>
        </w:rPr>
        <w:t>te quejas (</w:t>
      </w:r>
      <w:r>
        <w:rPr>
          <w:rFonts w:ascii="Arial" w:eastAsia="Arial" w:hAnsi="Arial" w:cs="Arial"/>
          <w:bCs/>
          <w:sz w:val="24"/>
          <w:szCs w:val="24"/>
        </w:rPr>
        <w:t>indicative)</w:t>
      </w:r>
    </w:p>
    <w:p w14:paraId="5EB74EA1" w14:textId="6896B4D7" w:rsidR="00E1042F" w:rsidRPr="00590166" w:rsidRDefault="00B00D9A" w:rsidP="00590166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ab/>
      </w:r>
      <w:r>
        <w:rPr>
          <w:rFonts w:ascii="Arial" w:eastAsia="Arial" w:hAnsi="Arial" w:cs="Arial"/>
          <w:bCs/>
          <w:sz w:val="28"/>
          <w:szCs w:val="28"/>
        </w:rPr>
        <w:tab/>
        <w:t xml:space="preserve">   </w:t>
      </w:r>
    </w:p>
    <w:bookmarkEnd w:id="0"/>
    <w:p w14:paraId="63D559BC" w14:textId="77777777" w:rsidR="00FE08B3" w:rsidRPr="00764EFC" w:rsidRDefault="000C3ADC" w:rsidP="00FE08B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7</w:t>
      </w:r>
      <w:r w:rsidR="005E5A6E" w:rsidRPr="005E5A6E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FE08B3">
        <w:rPr>
          <w:rFonts w:ascii="Arial" w:eastAsia="Arial" w:hAnsi="Arial" w:cs="Arial"/>
          <w:b/>
          <w:color w:val="C00000"/>
          <w:sz w:val="28"/>
          <w:szCs w:val="28"/>
        </w:rPr>
        <w:t xml:space="preserve">Culture: </w:t>
      </w:r>
      <w:r w:rsidR="00FE08B3" w:rsidRPr="00764EFC">
        <w:rPr>
          <w:rFonts w:ascii="Arial" w:eastAsia="Arial" w:hAnsi="Arial" w:cs="Arial"/>
          <w:bCs/>
          <w:sz w:val="28"/>
          <w:szCs w:val="28"/>
        </w:rPr>
        <w:t xml:space="preserve">The Holy Week of Easter is the most important Catholic festival in South America. </w:t>
      </w:r>
      <w:r w:rsidR="00FE08B3" w:rsidRPr="00764EFC">
        <w:rPr>
          <w:rFonts w:ascii="Arial" w:eastAsia="Arial" w:hAnsi="Arial" w:cs="Arial"/>
          <w:bCs/>
          <w:i/>
          <w:iCs/>
          <w:sz w:val="28"/>
          <w:szCs w:val="28"/>
        </w:rPr>
        <w:t>La Semana Santa</w:t>
      </w:r>
      <w:r w:rsidR="00FE08B3" w:rsidRPr="00764EFC">
        <w:rPr>
          <w:rFonts w:ascii="Arial" w:eastAsia="Arial" w:hAnsi="Arial" w:cs="Arial"/>
          <w:bCs/>
          <w:sz w:val="28"/>
          <w:szCs w:val="28"/>
        </w:rPr>
        <w:t xml:space="preserve">, also known as Holy Week in English, celebrates the last days of Christ’s life, the crucifixion and resurrection, as well as the end of Lent. </w:t>
      </w:r>
      <w:r w:rsidR="00FE08B3" w:rsidRPr="00764EFC">
        <w:rPr>
          <w:rFonts w:ascii="Arial" w:eastAsia="Arial" w:hAnsi="Arial" w:cs="Arial"/>
          <w:bCs/>
          <w:i/>
          <w:iCs/>
          <w:sz w:val="28"/>
          <w:szCs w:val="28"/>
        </w:rPr>
        <w:t>La Semana Santa</w:t>
      </w:r>
      <w:r w:rsidR="00FE08B3" w:rsidRPr="00764EFC">
        <w:rPr>
          <w:rFonts w:ascii="Arial" w:eastAsia="Arial" w:hAnsi="Arial" w:cs="Arial"/>
          <w:bCs/>
          <w:sz w:val="28"/>
          <w:szCs w:val="28"/>
        </w:rPr>
        <w:t xml:space="preserve"> is observed with a range of celebrations, from the most religious to commercial. </w:t>
      </w:r>
    </w:p>
    <w:p w14:paraId="0AE069FA" w14:textId="77777777" w:rsidR="00FE08B3" w:rsidRPr="00764EFC" w:rsidRDefault="00FE08B3" w:rsidP="00FE08B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764EFC">
        <w:rPr>
          <w:rFonts w:ascii="Arial" w:eastAsia="Arial" w:hAnsi="Arial" w:cs="Arial"/>
          <w:bCs/>
          <w:sz w:val="28"/>
          <w:szCs w:val="28"/>
        </w:rPr>
        <w:t xml:space="preserve">Each day has its rituals, processions, and parades through the streets with participants on their knees or carrying wooden crosses. There are masses and religious observations. </w:t>
      </w:r>
    </w:p>
    <w:p w14:paraId="5E4E45C7" w14:textId="77777777" w:rsidR="00FE08B3" w:rsidRDefault="00FE08B3" w:rsidP="00FE08B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764EFC">
        <w:rPr>
          <w:rFonts w:ascii="Arial" w:eastAsia="Arial" w:hAnsi="Arial" w:cs="Arial"/>
          <w:bCs/>
          <w:sz w:val="28"/>
          <w:szCs w:val="28"/>
        </w:rPr>
        <w:t>While many people think that chocolate Easter eggs are only a North American tradition that is not true. In Argentina after a big Easter meal, chocolate eggs are exchanged and some families with smaller children will have a chocolate egg hunt.</w:t>
      </w:r>
    </w:p>
    <w:p w14:paraId="7BD7D8B4" w14:textId="77777777" w:rsidR="00FE08B3" w:rsidRPr="00764EFC" w:rsidRDefault="00FE08B3" w:rsidP="00FE08B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In the beautiful city of Antigua, Guatemala flower carpets </w:t>
      </w:r>
      <w:r w:rsidRPr="00FE08B3">
        <w:rPr>
          <w:rFonts w:ascii="Arial" w:eastAsia="Arial" w:hAnsi="Arial" w:cs="Arial"/>
          <w:bCs/>
          <w:i/>
          <w:iCs/>
          <w:sz w:val="28"/>
          <w:szCs w:val="28"/>
        </w:rPr>
        <w:t xml:space="preserve">(alfombras) </w:t>
      </w:r>
      <w:r>
        <w:rPr>
          <w:rFonts w:ascii="Arial" w:eastAsia="Arial" w:hAnsi="Arial" w:cs="Arial"/>
          <w:bCs/>
          <w:sz w:val="28"/>
          <w:szCs w:val="28"/>
        </w:rPr>
        <w:t xml:space="preserve">are made to celebrate this Holy week. A neighborhood local hotel or restaurant may sponsor a designer to create the </w:t>
      </w:r>
      <w:r w:rsidRPr="00FE08B3">
        <w:rPr>
          <w:rFonts w:ascii="Arial" w:eastAsia="Arial" w:hAnsi="Arial" w:cs="Arial"/>
          <w:bCs/>
          <w:i/>
          <w:iCs/>
          <w:sz w:val="28"/>
          <w:szCs w:val="28"/>
        </w:rPr>
        <w:t>alfombra</w:t>
      </w:r>
      <w:r>
        <w:rPr>
          <w:rFonts w:ascii="Arial" w:eastAsia="Arial" w:hAnsi="Arial" w:cs="Arial"/>
          <w:bCs/>
          <w:sz w:val="28"/>
          <w:szCs w:val="28"/>
        </w:rPr>
        <w:t xml:space="preserve"> and it can take a week to make. </w:t>
      </w:r>
    </w:p>
    <w:p w14:paraId="77C1CCCF" w14:textId="22A1636F" w:rsidR="00B00D9A" w:rsidRDefault="00B00D9A" w:rsidP="00FE08B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1D047B1A" w14:textId="7747B52A" w:rsidR="00953117" w:rsidRPr="0035402A" w:rsidRDefault="000C3ADC" w:rsidP="005E5A6E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8</w:t>
      </w:r>
      <w:r w:rsidR="008063D0">
        <w:rPr>
          <w:rFonts w:ascii="Arial" w:eastAsia="Arial" w:hAnsi="Arial" w:cs="Arial"/>
          <w:b/>
          <w:color w:val="C00000"/>
          <w:sz w:val="24"/>
          <w:szCs w:val="24"/>
        </w:rPr>
        <w:t xml:space="preserve">. </w:t>
      </w:r>
      <w:r w:rsidR="00953117" w:rsidRPr="0035402A">
        <w:rPr>
          <w:rFonts w:ascii="Arial" w:eastAsia="Arial" w:hAnsi="Arial" w:cs="Arial"/>
          <w:b/>
          <w:color w:val="C00000"/>
          <w:sz w:val="24"/>
          <w:szCs w:val="24"/>
        </w:rPr>
        <w:t>Juego</w:t>
      </w:r>
      <w:r w:rsidR="0035402A">
        <w:rPr>
          <w:rFonts w:ascii="Arial" w:eastAsia="Arial" w:hAnsi="Arial" w:cs="Arial"/>
          <w:b/>
          <w:color w:val="C00000"/>
          <w:sz w:val="24"/>
          <w:szCs w:val="24"/>
        </w:rPr>
        <w:t>:</w:t>
      </w:r>
      <w:r w:rsidR="00953117" w:rsidRPr="0035402A">
        <w:rPr>
          <w:rFonts w:ascii="Arial" w:eastAsia="Arial" w:hAnsi="Arial" w:cs="Arial"/>
          <w:b/>
          <w:color w:val="C00000"/>
          <w:sz w:val="24"/>
          <w:szCs w:val="24"/>
        </w:rPr>
        <w:t xml:space="preserve"> Quizlet</w:t>
      </w:r>
      <w:r w:rsidR="0035402A">
        <w:rPr>
          <w:rFonts w:ascii="Arial" w:eastAsia="Arial" w:hAnsi="Arial" w:cs="Arial"/>
          <w:b/>
          <w:color w:val="C00000"/>
          <w:sz w:val="24"/>
          <w:szCs w:val="24"/>
        </w:rPr>
        <w:t xml:space="preserve">~ </w:t>
      </w:r>
      <w:r w:rsidR="0035402A" w:rsidRPr="0035402A">
        <w:rPr>
          <w:rFonts w:ascii="Arial" w:eastAsia="Arial" w:hAnsi="Arial" w:cs="Arial"/>
          <w:bCs/>
          <w:sz w:val="24"/>
          <w:szCs w:val="24"/>
        </w:rPr>
        <w:t xml:space="preserve">You can share the link to have participants play Quizlet Live together or encourage them to practice with the flashcards and individual games on the site. </w:t>
      </w:r>
      <w:r w:rsidR="0035402A">
        <w:rPr>
          <w:rFonts w:ascii="Arial" w:eastAsia="Arial" w:hAnsi="Arial" w:cs="Arial"/>
          <w:bCs/>
          <w:sz w:val="24"/>
          <w:szCs w:val="24"/>
        </w:rPr>
        <w:t>There are twenty vocabulary words including infinitive verbs, adverbs, and some family members from today’s class.</w:t>
      </w:r>
    </w:p>
    <w:p w14:paraId="3A5E6CAA" w14:textId="025A6AC8" w:rsidR="0035402A" w:rsidRPr="0035402A" w:rsidRDefault="0035402A" w:rsidP="005E5A6E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35402A">
        <w:rPr>
          <w:rFonts w:ascii="Arial" w:eastAsia="Arial" w:hAnsi="Arial" w:cs="Arial"/>
          <w:b/>
          <w:sz w:val="24"/>
          <w:szCs w:val="24"/>
        </w:rPr>
        <w:t>Link:</w:t>
      </w:r>
      <w:r w:rsidRPr="0035402A">
        <w:rPr>
          <w:rFonts w:ascii="Arial" w:eastAsia="Arial" w:hAnsi="Arial" w:cs="Arial"/>
          <w:bCs/>
          <w:sz w:val="24"/>
          <w:szCs w:val="24"/>
        </w:rPr>
        <w:t xml:space="preserve"> </w:t>
      </w:r>
      <w:hyperlink r:id="rId8" w:history="1">
        <w:r w:rsidRPr="0035402A">
          <w:rPr>
            <w:rStyle w:val="Hyperlink"/>
            <w:rFonts w:ascii="Arial" w:eastAsia="Arial" w:hAnsi="Arial" w:cs="Arial"/>
            <w:bCs/>
            <w:color w:val="auto"/>
            <w:sz w:val="24"/>
            <w:szCs w:val="24"/>
          </w:rPr>
          <w:t>https://quizlet.com/_czdev5?x=1</w:t>
        </w:r>
        <w:r w:rsidRPr="0035402A">
          <w:rPr>
            <w:rStyle w:val="Hyperlink"/>
            <w:rFonts w:ascii="Arial" w:eastAsia="Arial" w:hAnsi="Arial" w:cs="Arial"/>
            <w:bCs/>
            <w:color w:val="auto"/>
            <w:sz w:val="24"/>
            <w:szCs w:val="24"/>
          </w:rPr>
          <w:t>jqt&amp;i=20m570</w:t>
        </w:r>
      </w:hyperlink>
      <w:r w:rsidRPr="0035402A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7456A6D" w14:textId="77777777" w:rsidR="00953117" w:rsidRDefault="00953117" w:rsidP="005E5A6E">
      <w:pPr>
        <w:tabs>
          <w:tab w:val="left" w:pos="6286"/>
        </w:tabs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0E65D822" w14:textId="739CF9F1" w:rsidR="00935B32" w:rsidRDefault="000C3ADC" w:rsidP="005E5A6E">
      <w:pPr>
        <w:tabs>
          <w:tab w:val="left" w:pos="6286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9</w:t>
      </w:r>
      <w:r w:rsidR="00953117">
        <w:rPr>
          <w:rFonts w:ascii="Arial" w:eastAsia="Arial" w:hAnsi="Arial" w:cs="Arial"/>
          <w:b/>
          <w:color w:val="C00000"/>
          <w:sz w:val="24"/>
          <w:szCs w:val="24"/>
        </w:rPr>
        <w:t xml:space="preserve">. </w:t>
      </w:r>
      <w:r w:rsidR="008063D0" w:rsidRPr="008063D0">
        <w:rPr>
          <w:rFonts w:ascii="Arial" w:eastAsia="Arial" w:hAnsi="Arial" w:cs="Arial"/>
          <w:b/>
          <w:color w:val="C00000"/>
          <w:sz w:val="28"/>
          <w:szCs w:val="28"/>
        </w:rPr>
        <w:t>Conversation Practice- Break out rooms!</w:t>
      </w:r>
      <w:r w:rsidR="008063D0" w:rsidRPr="008063D0">
        <w:rPr>
          <w:rFonts w:ascii="Arial" w:eastAsia="Arial" w:hAnsi="Arial" w:cs="Arial"/>
          <w:b/>
          <w:color w:val="C00000"/>
          <w:sz w:val="24"/>
          <w:szCs w:val="24"/>
        </w:rPr>
        <w:t xml:space="preserve"> </w:t>
      </w:r>
      <w:r w:rsidR="008063D0" w:rsidRPr="00935B32">
        <w:rPr>
          <w:rFonts w:ascii="Arial" w:eastAsia="Arial" w:hAnsi="Arial" w:cs="Arial"/>
          <w:b/>
          <w:sz w:val="24"/>
          <w:szCs w:val="24"/>
        </w:rPr>
        <w:t>Encourage participants to practice speaking Spanish related to</w:t>
      </w:r>
      <w:r w:rsidR="00A03F98">
        <w:rPr>
          <w:rFonts w:ascii="Arial" w:eastAsia="Arial" w:hAnsi="Arial" w:cs="Arial"/>
          <w:b/>
          <w:sz w:val="24"/>
          <w:szCs w:val="24"/>
        </w:rPr>
        <w:t xml:space="preserve"> music and dance. IE: W</w:t>
      </w:r>
      <w:r w:rsidR="00A03F98" w:rsidRPr="00A03F98">
        <w:rPr>
          <w:rFonts w:ascii="Arial" w:eastAsia="Arial" w:hAnsi="Arial" w:cs="Arial"/>
          <w:b/>
          <w:sz w:val="24"/>
          <w:szCs w:val="24"/>
        </w:rPr>
        <w:t xml:space="preserve">hat your favorite types of music are, do you play an instrument, if you enjoy dancing, listening to music, who your favorite artists are, etc. </w:t>
      </w:r>
    </w:p>
    <w:p w14:paraId="45FAFA3D" w14:textId="77777777" w:rsidR="00924051" w:rsidRPr="00924051" w:rsidRDefault="00924051" w:rsidP="00924051">
      <w:pPr>
        <w:pStyle w:val="ListParagraph"/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73526A1E" w14:textId="77777777" w:rsidR="00B2557E" w:rsidRPr="00924051" w:rsidRDefault="00B2557E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4"/>
          <w:szCs w:val="24"/>
          <w:lang w:val="es-MX"/>
        </w:rPr>
      </w:pPr>
    </w:p>
    <w:sectPr w:rsidR="00B2557E" w:rsidRPr="00924051" w:rsidSect="00817EB4">
      <w:headerReference w:type="default" r:id="rId9"/>
      <w:footerReference w:type="default" r:id="rId10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51A3" w14:textId="77777777" w:rsidR="00D87479" w:rsidRDefault="00D87479" w:rsidP="00423E61">
      <w:pPr>
        <w:spacing w:after="0" w:line="240" w:lineRule="auto"/>
      </w:pPr>
      <w:r>
        <w:separator/>
      </w:r>
    </w:p>
  </w:endnote>
  <w:endnote w:type="continuationSeparator" w:id="0">
    <w:p w14:paraId="51D70301" w14:textId="77777777" w:rsidR="00D87479" w:rsidRDefault="00D87479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94B6" w14:textId="77777777" w:rsidR="00D87479" w:rsidRDefault="00D87479" w:rsidP="00423E61">
      <w:pPr>
        <w:spacing w:after="0" w:line="240" w:lineRule="auto"/>
      </w:pPr>
      <w:r>
        <w:separator/>
      </w:r>
    </w:p>
  </w:footnote>
  <w:footnote w:type="continuationSeparator" w:id="0">
    <w:p w14:paraId="143D2C2B" w14:textId="77777777" w:rsidR="00D87479" w:rsidRDefault="00D87479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7EAF2729" w:rsidR="00423E61" w:rsidRPr="00D902A2" w:rsidRDefault="00E94B89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Advanced</w:t>
    </w:r>
    <w:r w:rsidR="00DE6532"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 Part </w:t>
    </w:r>
    <w:r w:rsidR="0037184E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891010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Week </w:t>
    </w:r>
    <w:r w:rsidR="00A8592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4.25pt;height:14.25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664E3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89C"/>
    <w:multiLevelType w:val="hybridMultilevel"/>
    <w:tmpl w:val="C26A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66C"/>
    <w:multiLevelType w:val="hybridMultilevel"/>
    <w:tmpl w:val="243E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C4A68"/>
    <w:multiLevelType w:val="hybridMultilevel"/>
    <w:tmpl w:val="585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473C"/>
    <w:multiLevelType w:val="hybridMultilevel"/>
    <w:tmpl w:val="1B72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2ADA"/>
    <w:multiLevelType w:val="hybridMultilevel"/>
    <w:tmpl w:val="464434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54BC"/>
    <w:multiLevelType w:val="hybridMultilevel"/>
    <w:tmpl w:val="4F222AF2"/>
    <w:lvl w:ilvl="0" w:tplc="34A6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D82"/>
    <w:multiLevelType w:val="hybridMultilevel"/>
    <w:tmpl w:val="EA487424"/>
    <w:lvl w:ilvl="0" w:tplc="0642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6088B"/>
    <w:multiLevelType w:val="hybridMultilevel"/>
    <w:tmpl w:val="DC90053A"/>
    <w:lvl w:ilvl="0" w:tplc="D88E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7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6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2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8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0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2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2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DD433A"/>
    <w:multiLevelType w:val="hybridMultilevel"/>
    <w:tmpl w:val="7C4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3607"/>
    <w:multiLevelType w:val="hybridMultilevel"/>
    <w:tmpl w:val="C6B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B2AC7"/>
    <w:multiLevelType w:val="hybridMultilevel"/>
    <w:tmpl w:val="AD76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40FB2CE4"/>
    <w:multiLevelType w:val="hybridMultilevel"/>
    <w:tmpl w:val="F7FE5B8A"/>
    <w:lvl w:ilvl="0" w:tplc="34A62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4C36"/>
    <w:multiLevelType w:val="hybridMultilevel"/>
    <w:tmpl w:val="EBB8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4145B"/>
    <w:multiLevelType w:val="hybridMultilevel"/>
    <w:tmpl w:val="415E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E5A7C7F"/>
    <w:multiLevelType w:val="hybridMultilevel"/>
    <w:tmpl w:val="7BE8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A2C8C"/>
    <w:multiLevelType w:val="hybridMultilevel"/>
    <w:tmpl w:val="4930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571D29"/>
    <w:multiLevelType w:val="hybridMultilevel"/>
    <w:tmpl w:val="D5A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42" w15:restartNumberingAfterBreak="0">
    <w:nsid w:val="7C132E9D"/>
    <w:multiLevelType w:val="hybridMultilevel"/>
    <w:tmpl w:val="010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1863">
    <w:abstractNumId w:val="5"/>
  </w:num>
  <w:num w:numId="2" w16cid:durableId="1475022283">
    <w:abstractNumId w:val="38"/>
  </w:num>
  <w:num w:numId="3" w16cid:durableId="1860847613">
    <w:abstractNumId w:val="3"/>
  </w:num>
  <w:num w:numId="4" w16cid:durableId="711076428">
    <w:abstractNumId w:val="24"/>
  </w:num>
  <w:num w:numId="5" w16cid:durableId="474029936">
    <w:abstractNumId w:val="8"/>
  </w:num>
  <w:num w:numId="6" w16cid:durableId="306860712">
    <w:abstractNumId w:val="14"/>
  </w:num>
  <w:num w:numId="7" w16cid:durableId="1955015492">
    <w:abstractNumId w:val="30"/>
  </w:num>
  <w:num w:numId="8" w16cid:durableId="1934317720">
    <w:abstractNumId w:val="31"/>
  </w:num>
  <w:num w:numId="9" w16cid:durableId="447117569">
    <w:abstractNumId w:val="19"/>
  </w:num>
  <w:num w:numId="10" w16cid:durableId="2046712826">
    <w:abstractNumId w:val="29"/>
  </w:num>
  <w:num w:numId="11" w16cid:durableId="1916285085">
    <w:abstractNumId w:val="21"/>
  </w:num>
  <w:num w:numId="12" w16cid:durableId="1308706793">
    <w:abstractNumId w:val="35"/>
  </w:num>
  <w:num w:numId="13" w16cid:durableId="2097431549">
    <w:abstractNumId w:val="0"/>
  </w:num>
  <w:num w:numId="14" w16cid:durableId="1886595599">
    <w:abstractNumId w:val="1"/>
  </w:num>
  <w:num w:numId="15" w16cid:durableId="1698002753">
    <w:abstractNumId w:val="23"/>
  </w:num>
  <w:num w:numId="16" w16cid:durableId="2130779495">
    <w:abstractNumId w:val="32"/>
  </w:num>
  <w:num w:numId="17" w16cid:durableId="793524450">
    <w:abstractNumId w:val="17"/>
  </w:num>
  <w:num w:numId="18" w16cid:durableId="668102637">
    <w:abstractNumId w:val="40"/>
  </w:num>
  <w:num w:numId="19" w16cid:durableId="109513674">
    <w:abstractNumId w:val="13"/>
  </w:num>
  <w:num w:numId="20" w16cid:durableId="1226336566">
    <w:abstractNumId w:val="2"/>
  </w:num>
  <w:num w:numId="21" w16cid:durableId="497159408">
    <w:abstractNumId w:val="6"/>
  </w:num>
  <w:num w:numId="22" w16cid:durableId="1878155157">
    <w:abstractNumId w:val="22"/>
  </w:num>
  <w:num w:numId="23" w16cid:durableId="462625861">
    <w:abstractNumId w:val="41"/>
  </w:num>
  <w:num w:numId="24" w16cid:durableId="822156682">
    <w:abstractNumId w:val="27"/>
  </w:num>
  <w:num w:numId="25" w16cid:durableId="1529875512">
    <w:abstractNumId w:val="12"/>
  </w:num>
  <w:num w:numId="26" w16cid:durableId="939261958">
    <w:abstractNumId w:val="16"/>
  </w:num>
  <w:num w:numId="27" w16cid:durableId="2000498366">
    <w:abstractNumId w:val="18"/>
  </w:num>
  <w:num w:numId="28" w16cid:durableId="1237862095">
    <w:abstractNumId w:val="10"/>
  </w:num>
  <w:num w:numId="29" w16cid:durableId="915357410">
    <w:abstractNumId w:val="9"/>
  </w:num>
  <w:num w:numId="30" w16cid:durableId="948703320">
    <w:abstractNumId w:val="26"/>
  </w:num>
  <w:num w:numId="31" w16cid:durableId="1448812808">
    <w:abstractNumId w:val="34"/>
  </w:num>
  <w:num w:numId="32" w16cid:durableId="2125420791">
    <w:abstractNumId w:val="25"/>
  </w:num>
  <w:num w:numId="33" w16cid:durableId="1280526288">
    <w:abstractNumId w:val="28"/>
  </w:num>
  <w:num w:numId="34" w16cid:durableId="1504279357">
    <w:abstractNumId w:val="15"/>
  </w:num>
  <w:num w:numId="35" w16cid:durableId="1058747619">
    <w:abstractNumId w:val="11"/>
  </w:num>
  <w:num w:numId="36" w16cid:durableId="1022048403">
    <w:abstractNumId w:val="4"/>
  </w:num>
  <w:num w:numId="37" w16cid:durableId="800540123">
    <w:abstractNumId w:val="20"/>
  </w:num>
  <w:num w:numId="38" w16cid:durableId="812718817">
    <w:abstractNumId w:val="36"/>
  </w:num>
  <w:num w:numId="39" w16cid:durableId="423503235">
    <w:abstractNumId w:val="33"/>
  </w:num>
  <w:num w:numId="40" w16cid:durableId="1765035086">
    <w:abstractNumId w:val="7"/>
  </w:num>
  <w:num w:numId="41" w16cid:durableId="727074729">
    <w:abstractNumId w:val="37"/>
  </w:num>
  <w:num w:numId="42" w16cid:durableId="160514081">
    <w:abstractNumId w:val="42"/>
  </w:num>
  <w:num w:numId="43" w16cid:durableId="177775295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7769E"/>
    <w:rsid w:val="0008029E"/>
    <w:rsid w:val="00081721"/>
    <w:rsid w:val="00095CDB"/>
    <w:rsid w:val="000A0E27"/>
    <w:rsid w:val="000A438C"/>
    <w:rsid w:val="000B4297"/>
    <w:rsid w:val="000B69AF"/>
    <w:rsid w:val="000C0541"/>
    <w:rsid w:val="000C3ADC"/>
    <w:rsid w:val="000D3D7D"/>
    <w:rsid w:val="000E03C2"/>
    <w:rsid w:val="000F161A"/>
    <w:rsid w:val="000F6B93"/>
    <w:rsid w:val="0011052E"/>
    <w:rsid w:val="001302EF"/>
    <w:rsid w:val="00130D7D"/>
    <w:rsid w:val="00131EDF"/>
    <w:rsid w:val="001360FC"/>
    <w:rsid w:val="00145C8C"/>
    <w:rsid w:val="0015111D"/>
    <w:rsid w:val="00152C88"/>
    <w:rsid w:val="001555C8"/>
    <w:rsid w:val="00155874"/>
    <w:rsid w:val="00173055"/>
    <w:rsid w:val="001759DD"/>
    <w:rsid w:val="00181BA8"/>
    <w:rsid w:val="00184877"/>
    <w:rsid w:val="001A7BDA"/>
    <w:rsid w:val="001E4D02"/>
    <w:rsid w:val="001E67E2"/>
    <w:rsid w:val="00203C64"/>
    <w:rsid w:val="002040E9"/>
    <w:rsid w:val="002045FC"/>
    <w:rsid w:val="00215D47"/>
    <w:rsid w:val="002235EC"/>
    <w:rsid w:val="00237202"/>
    <w:rsid w:val="00261C1B"/>
    <w:rsid w:val="0026404C"/>
    <w:rsid w:val="00272ECE"/>
    <w:rsid w:val="002937B8"/>
    <w:rsid w:val="002A0B02"/>
    <w:rsid w:val="002A0B93"/>
    <w:rsid w:val="002A73DF"/>
    <w:rsid w:val="002B097F"/>
    <w:rsid w:val="002C7EA3"/>
    <w:rsid w:val="002D1838"/>
    <w:rsid w:val="002D4406"/>
    <w:rsid w:val="002F0959"/>
    <w:rsid w:val="002F2569"/>
    <w:rsid w:val="00305F96"/>
    <w:rsid w:val="00311D66"/>
    <w:rsid w:val="003122FA"/>
    <w:rsid w:val="003340AF"/>
    <w:rsid w:val="003359B4"/>
    <w:rsid w:val="003366A3"/>
    <w:rsid w:val="0035402A"/>
    <w:rsid w:val="0037184E"/>
    <w:rsid w:val="003B3A69"/>
    <w:rsid w:val="003D0E5F"/>
    <w:rsid w:val="003D3115"/>
    <w:rsid w:val="003E298C"/>
    <w:rsid w:val="003F05A1"/>
    <w:rsid w:val="0040335B"/>
    <w:rsid w:val="00404B91"/>
    <w:rsid w:val="004108B7"/>
    <w:rsid w:val="00423E61"/>
    <w:rsid w:val="00427A84"/>
    <w:rsid w:val="0046125F"/>
    <w:rsid w:val="00462E87"/>
    <w:rsid w:val="004673EC"/>
    <w:rsid w:val="0047705D"/>
    <w:rsid w:val="00482994"/>
    <w:rsid w:val="00482D64"/>
    <w:rsid w:val="004A02A2"/>
    <w:rsid w:val="004C10D2"/>
    <w:rsid w:val="004D3A8E"/>
    <w:rsid w:val="004D60D4"/>
    <w:rsid w:val="004E63C9"/>
    <w:rsid w:val="004E6B0B"/>
    <w:rsid w:val="004E7CA8"/>
    <w:rsid w:val="005031AD"/>
    <w:rsid w:val="00505E9E"/>
    <w:rsid w:val="005217A5"/>
    <w:rsid w:val="00543418"/>
    <w:rsid w:val="005514FC"/>
    <w:rsid w:val="005559B0"/>
    <w:rsid w:val="005568EE"/>
    <w:rsid w:val="005574A5"/>
    <w:rsid w:val="005644CA"/>
    <w:rsid w:val="005674CE"/>
    <w:rsid w:val="00571D08"/>
    <w:rsid w:val="0057224E"/>
    <w:rsid w:val="0057239B"/>
    <w:rsid w:val="0058365E"/>
    <w:rsid w:val="00583EC0"/>
    <w:rsid w:val="00587424"/>
    <w:rsid w:val="00590166"/>
    <w:rsid w:val="00592652"/>
    <w:rsid w:val="00594D62"/>
    <w:rsid w:val="005B1E76"/>
    <w:rsid w:val="005B37A0"/>
    <w:rsid w:val="005B4491"/>
    <w:rsid w:val="005C2710"/>
    <w:rsid w:val="005D49E6"/>
    <w:rsid w:val="005D7260"/>
    <w:rsid w:val="005E5A6E"/>
    <w:rsid w:val="005F42C4"/>
    <w:rsid w:val="00602347"/>
    <w:rsid w:val="0060284F"/>
    <w:rsid w:val="00616849"/>
    <w:rsid w:val="006241BB"/>
    <w:rsid w:val="006257DC"/>
    <w:rsid w:val="00635C0B"/>
    <w:rsid w:val="00640034"/>
    <w:rsid w:val="00641BAB"/>
    <w:rsid w:val="006555D6"/>
    <w:rsid w:val="00657373"/>
    <w:rsid w:val="00660E78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0692"/>
    <w:rsid w:val="00706720"/>
    <w:rsid w:val="007072D6"/>
    <w:rsid w:val="00710280"/>
    <w:rsid w:val="00713161"/>
    <w:rsid w:val="0071602C"/>
    <w:rsid w:val="00726C44"/>
    <w:rsid w:val="00764EFC"/>
    <w:rsid w:val="007749C7"/>
    <w:rsid w:val="00776030"/>
    <w:rsid w:val="007773F2"/>
    <w:rsid w:val="00792BAB"/>
    <w:rsid w:val="007B5316"/>
    <w:rsid w:val="007C119B"/>
    <w:rsid w:val="007C53EE"/>
    <w:rsid w:val="007D0A94"/>
    <w:rsid w:val="007D49B3"/>
    <w:rsid w:val="007F6522"/>
    <w:rsid w:val="00802908"/>
    <w:rsid w:val="008063D0"/>
    <w:rsid w:val="008074BE"/>
    <w:rsid w:val="00816AB6"/>
    <w:rsid w:val="00817EB4"/>
    <w:rsid w:val="00821933"/>
    <w:rsid w:val="008465CA"/>
    <w:rsid w:val="00853146"/>
    <w:rsid w:val="008714D6"/>
    <w:rsid w:val="008817DC"/>
    <w:rsid w:val="00891010"/>
    <w:rsid w:val="008A0055"/>
    <w:rsid w:val="008A2B5C"/>
    <w:rsid w:val="008B0916"/>
    <w:rsid w:val="008B346C"/>
    <w:rsid w:val="008B62D4"/>
    <w:rsid w:val="008C2748"/>
    <w:rsid w:val="008C5B6D"/>
    <w:rsid w:val="008E3413"/>
    <w:rsid w:val="008F66F5"/>
    <w:rsid w:val="00907A77"/>
    <w:rsid w:val="00907FA8"/>
    <w:rsid w:val="0091241B"/>
    <w:rsid w:val="00916BF2"/>
    <w:rsid w:val="00924051"/>
    <w:rsid w:val="00935B32"/>
    <w:rsid w:val="00951E30"/>
    <w:rsid w:val="00953117"/>
    <w:rsid w:val="00953759"/>
    <w:rsid w:val="0096560D"/>
    <w:rsid w:val="00971F7B"/>
    <w:rsid w:val="00972BF1"/>
    <w:rsid w:val="0098796B"/>
    <w:rsid w:val="00987B4A"/>
    <w:rsid w:val="00995D35"/>
    <w:rsid w:val="00996BFC"/>
    <w:rsid w:val="00997393"/>
    <w:rsid w:val="009B0750"/>
    <w:rsid w:val="009B22A2"/>
    <w:rsid w:val="009C1588"/>
    <w:rsid w:val="009C2A6F"/>
    <w:rsid w:val="009C41E8"/>
    <w:rsid w:val="009C46C1"/>
    <w:rsid w:val="009C5C14"/>
    <w:rsid w:val="009D3046"/>
    <w:rsid w:val="009D6A6C"/>
    <w:rsid w:val="009E0744"/>
    <w:rsid w:val="009E1EFD"/>
    <w:rsid w:val="00A03F98"/>
    <w:rsid w:val="00A10FE8"/>
    <w:rsid w:val="00A13535"/>
    <w:rsid w:val="00A1785C"/>
    <w:rsid w:val="00A328E3"/>
    <w:rsid w:val="00A37D15"/>
    <w:rsid w:val="00A42F92"/>
    <w:rsid w:val="00A60049"/>
    <w:rsid w:val="00A70812"/>
    <w:rsid w:val="00A77117"/>
    <w:rsid w:val="00A80052"/>
    <w:rsid w:val="00A807B2"/>
    <w:rsid w:val="00A85922"/>
    <w:rsid w:val="00A94715"/>
    <w:rsid w:val="00AA60ED"/>
    <w:rsid w:val="00AA6B91"/>
    <w:rsid w:val="00AB708F"/>
    <w:rsid w:val="00AE5AB9"/>
    <w:rsid w:val="00AF0FF8"/>
    <w:rsid w:val="00AF5683"/>
    <w:rsid w:val="00AF686F"/>
    <w:rsid w:val="00AF7686"/>
    <w:rsid w:val="00B00D9A"/>
    <w:rsid w:val="00B22C0C"/>
    <w:rsid w:val="00B2557E"/>
    <w:rsid w:val="00B36750"/>
    <w:rsid w:val="00B40754"/>
    <w:rsid w:val="00B47BA0"/>
    <w:rsid w:val="00B63AA1"/>
    <w:rsid w:val="00B7395B"/>
    <w:rsid w:val="00B77F8D"/>
    <w:rsid w:val="00B82154"/>
    <w:rsid w:val="00B9471E"/>
    <w:rsid w:val="00B977F3"/>
    <w:rsid w:val="00BB2357"/>
    <w:rsid w:val="00BB333F"/>
    <w:rsid w:val="00BC1276"/>
    <w:rsid w:val="00BC2243"/>
    <w:rsid w:val="00BD1603"/>
    <w:rsid w:val="00BE10A5"/>
    <w:rsid w:val="00BF753B"/>
    <w:rsid w:val="00C00BD3"/>
    <w:rsid w:val="00C01FD7"/>
    <w:rsid w:val="00C0671C"/>
    <w:rsid w:val="00C21FCA"/>
    <w:rsid w:val="00C36499"/>
    <w:rsid w:val="00C5484E"/>
    <w:rsid w:val="00C62D21"/>
    <w:rsid w:val="00C85592"/>
    <w:rsid w:val="00C86258"/>
    <w:rsid w:val="00C91D29"/>
    <w:rsid w:val="00C9383B"/>
    <w:rsid w:val="00C97248"/>
    <w:rsid w:val="00CB16FE"/>
    <w:rsid w:val="00CB6211"/>
    <w:rsid w:val="00CB6792"/>
    <w:rsid w:val="00CC08C5"/>
    <w:rsid w:val="00CC33F8"/>
    <w:rsid w:val="00CC76B4"/>
    <w:rsid w:val="00CD0442"/>
    <w:rsid w:val="00CD26E0"/>
    <w:rsid w:val="00CE2A00"/>
    <w:rsid w:val="00CF1B3C"/>
    <w:rsid w:val="00D00F7F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87479"/>
    <w:rsid w:val="00D902A2"/>
    <w:rsid w:val="00D91FA5"/>
    <w:rsid w:val="00D97D5D"/>
    <w:rsid w:val="00DB3927"/>
    <w:rsid w:val="00DE1458"/>
    <w:rsid w:val="00DE146A"/>
    <w:rsid w:val="00DE6532"/>
    <w:rsid w:val="00DF24FA"/>
    <w:rsid w:val="00DF5B70"/>
    <w:rsid w:val="00DF6981"/>
    <w:rsid w:val="00E0069B"/>
    <w:rsid w:val="00E05273"/>
    <w:rsid w:val="00E06848"/>
    <w:rsid w:val="00E1042F"/>
    <w:rsid w:val="00E169A7"/>
    <w:rsid w:val="00E207B2"/>
    <w:rsid w:val="00E37178"/>
    <w:rsid w:val="00E42EA3"/>
    <w:rsid w:val="00E43CB5"/>
    <w:rsid w:val="00E550E5"/>
    <w:rsid w:val="00E5680F"/>
    <w:rsid w:val="00E632F4"/>
    <w:rsid w:val="00E670EC"/>
    <w:rsid w:val="00E7099D"/>
    <w:rsid w:val="00E84271"/>
    <w:rsid w:val="00E90F04"/>
    <w:rsid w:val="00E94B89"/>
    <w:rsid w:val="00E97053"/>
    <w:rsid w:val="00EB38CD"/>
    <w:rsid w:val="00EB77DC"/>
    <w:rsid w:val="00EC4507"/>
    <w:rsid w:val="00EC4F1D"/>
    <w:rsid w:val="00EC7F6F"/>
    <w:rsid w:val="00EE50C4"/>
    <w:rsid w:val="00EE5872"/>
    <w:rsid w:val="00EF7400"/>
    <w:rsid w:val="00EF7A22"/>
    <w:rsid w:val="00F04E69"/>
    <w:rsid w:val="00F0773A"/>
    <w:rsid w:val="00F10E17"/>
    <w:rsid w:val="00F12A9F"/>
    <w:rsid w:val="00F24A41"/>
    <w:rsid w:val="00F32F51"/>
    <w:rsid w:val="00F35933"/>
    <w:rsid w:val="00F50B31"/>
    <w:rsid w:val="00F52208"/>
    <w:rsid w:val="00F64B72"/>
    <w:rsid w:val="00F76559"/>
    <w:rsid w:val="00F7769A"/>
    <w:rsid w:val="00F910F8"/>
    <w:rsid w:val="00F91347"/>
    <w:rsid w:val="00FC7980"/>
    <w:rsid w:val="00FD4600"/>
    <w:rsid w:val="00FE08B3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4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czdev5?x=1jqt&amp;i=20m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4</cp:revision>
  <cp:lastPrinted>2021-03-09T21:25:00Z</cp:lastPrinted>
  <dcterms:created xsi:type="dcterms:W3CDTF">2023-03-20T01:42:00Z</dcterms:created>
  <dcterms:modified xsi:type="dcterms:W3CDTF">2023-03-20T03:00:00Z</dcterms:modified>
</cp:coreProperties>
</file>