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75B7F" w14:textId="77777777" w:rsidR="004C39C3" w:rsidRDefault="004C39C3" w:rsidP="00A265D2">
      <w:pPr>
        <w:ind w:left="2160" w:firstLine="720"/>
        <w:rPr>
          <w:rFonts w:ascii="Century Gothic" w:hAnsi="Century Gothic"/>
          <w:b/>
          <w:u w:val="single"/>
        </w:rPr>
      </w:pPr>
    </w:p>
    <w:p w14:paraId="4782D84F" w14:textId="4F3396E5" w:rsidR="00ED76AB" w:rsidRPr="00757BBD" w:rsidRDefault="00ED76AB" w:rsidP="00A265D2">
      <w:pPr>
        <w:ind w:left="2160" w:firstLine="720"/>
        <w:rPr>
          <w:rFonts w:ascii="Century Gothic" w:hAnsi="Century Gothic"/>
          <w:b/>
        </w:rPr>
      </w:pPr>
      <w:r w:rsidRPr="00757BBD">
        <w:rPr>
          <w:rFonts w:ascii="Century Gothic" w:hAnsi="Century Gothic"/>
          <w:noProof/>
        </w:rPr>
        <w:drawing>
          <wp:anchor distT="0" distB="0" distL="114300" distR="114300" simplePos="0" relativeHeight="251659264" behindDoc="0" locked="0" layoutInCell="1" allowOverlap="1" wp14:anchorId="683A18DC" wp14:editId="581D076E">
            <wp:simplePos x="0" y="0"/>
            <wp:positionH relativeFrom="margin">
              <wp:align>left</wp:align>
            </wp:positionH>
            <wp:positionV relativeFrom="paragraph">
              <wp:posOffset>-104775</wp:posOffset>
            </wp:positionV>
            <wp:extent cx="1260017" cy="4095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0017" cy="409575"/>
                    </a:xfrm>
                    <a:prstGeom prst="rect">
                      <a:avLst/>
                    </a:prstGeom>
                  </pic:spPr>
                </pic:pic>
              </a:graphicData>
            </a:graphic>
            <wp14:sizeRelH relativeFrom="margin">
              <wp14:pctWidth>0</wp14:pctWidth>
            </wp14:sizeRelH>
            <wp14:sizeRelV relativeFrom="margin">
              <wp14:pctHeight>0</wp14:pctHeight>
            </wp14:sizeRelV>
          </wp:anchor>
        </w:drawing>
      </w:r>
      <w:r w:rsidR="003E6C71">
        <w:rPr>
          <w:rFonts w:ascii="Century Gothic" w:hAnsi="Century Gothic"/>
          <w:b/>
          <w:u w:val="single"/>
        </w:rPr>
        <w:t>Spanish Prep Enrichment</w:t>
      </w:r>
      <w:r w:rsidRPr="00757BBD">
        <w:rPr>
          <w:rFonts w:ascii="Century Gothic" w:hAnsi="Century Gothic"/>
          <w:b/>
          <w:u w:val="single"/>
        </w:rPr>
        <w:t xml:space="preserve"> Lesson Plan Outline</w:t>
      </w:r>
      <w:r w:rsidR="00A265D2" w:rsidRPr="00757BBD">
        <w:rPr>
          <w:rFonts w:ascii="Century Gothic" w:hAnsi="Century Gothic"/>
          <w:b/>
          <w:u w:val="single"/>
        </w:rPr>
        <w:t xml:space="preserve"> Day</w:t>
      </w:r>
      <w:r w:rsidR="0083248E">
        <w:rPr>
          <w:rFonts w:ascii="Century Gothic" w:hAnsi="Century Gothic"/>
          <w:b/>
          <w:u w:val="single"/>
        </w:rPr>
        <w:t xml:space="preserve"> </w:t>
      </w:r>
      <w:r w:rsidR="00E846E5">
        <w:rPr>
          <w:rFonts w:ascii="Century Gothic" w:hAnsi="Century Gothic"/>
          <w:b/>
          <w:u w:val="single"/>
        </w:rPr>
        <w:t>5</w:t>
      </w:r>
    </w:p>
    <w:p w14:paraId="01B13009" w14:textId="514FA027" w:rsidR="00ED76AB" w:rsidRPr="00757BBD" w:rsidRDefault="002778EF" w:rsidP="00757BBD">
      <w:pPr>
        <w:ind w:left="720" w:firstLine="720"/>
        <w:rPr>
          <w:rFonts w:ascii="Century Gothic" w:hAnsi="Century Gothic"/>
          <w:b/>
          <w:u w:val="single"/>
        </w:rPr>
      </w:pPr>
      <w:r w:rsidRPr="00757BBD">
        <w:rPr>
          <w:rFonts w:ascii="Century Gothic" w:hAnsi="Century Gothic"/>
          <w:noProof/>
        </w:rPr>
        <mc:AlternateContent>
          <mc:Choice Requires="wps">
            <w:drawing>
              <wp:anchor distT="45720" distB="45720" distL="114300" distR="114300" simplePos="0" relativeHeight="251661312" behindDoc="0" locked="0" layoutInCell="1" allowOverlap="1" wp14:anchorId="3EE0CCAB" wp14:editId="411CD1FC">
                <wp:simplePos x="0" y="0"/>
                <wp:positionH relativeFrom="margin">
                  <wp:posOffset>276225</wp:posOffset>
                </wp:positionH>
                <wp:positionV relativeFrom="paragraph">
                  <wp:posOffset>256540</wp:posOffset>
                </wp:positionV>
                <wp:extent cx="6436783" cy="1590675"/>
                <wp:effectExtent l="19050" t="19050" r="2159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6783" cy="1590675"/>
                        </a:xfrm>
                        <a:prstGeom prst="rect">
                          <a:avLst/>
                        </a:prstGeom>
                        <a:solidFill>
                          <a:srgbClr val="FFFFFF"/>
                        </a:solidFill>
                        <a:ln w="28575" cmpd="dbl">
                          <a:solidFill>
                            <a:srgbClr val="000000"/>
                          </a:solidFill>
                          <a:miter lim="800000"/>
                          <a:headEnd/>
                          <a:tailEnd/>
                        </a:ln>
                      </wps:spPr>
                      <wps:txbx>
                        <w:txbxContent>
                          <w:p w14:paraId="6AF84C28" w14:textId="77777777" w:rsidR="00ED76AB" w:rsidRPr="00757BBD" w:rsidRDefault="00ED76AB" w:rsidP="00ED76AB">
                            <w:pPr>
                              <w:spacing w:after="0"/>
                              <w:rPr>
                                <w:b/>
                                <w:sz w:val="20"/>
                                <w:szCs w:val="20"/>
                                <w:u w:val="single"/>
                              </w:rPr>
                            </w:pPr>
                            <w:r w:rsidRPr="00757BBD">
                              <w:rPr>
                                <w:b/>
                                <w:sz w:val="20"/>
                                <w:szCs w:val="20"/>
                                <w:u w:val="single"/>
                              </w:rPr>
                              <w:t xml:space="preserve">Materials: </w:t>
                            </w:r>
                          </w:p>
                          <w:p w14:paraId="41BC4819" w14:textId="6CA4A159" w:rsidR="00ED76AB" w:rsidRPr="00757BBD" w:rsidRDefault="00ED76AB" w:rsidP="005B2E4F">
                            <w:pPr>
                              <w:pStyle w:val="ListParagraph"/>
                              <w:numPr>
                                <w:ilvl w:val="0"/>
                                <w:numId w:val="1"/>
                              </w:numPr>
                              <w:spacing w:after="0"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 xml:space="preserve">Attendance List </w:t>
                            </w:r>
                            <w:r w:rsidR="00A265D2" w:rsidRPr="00757BBD">
                              <w:rPr>
                                <w:rFonts w:ascii="Century Gothic" w:hAnsi="Century Gothic" w:cstheme="minorHAnsi"/>
                                <w:sz w:val="20"/>
                                <w:szCs w:val="20"/>
                              </w:rPr>
                              <w:t xml:space="preserve">printed </w:t>
                            </w:r>
                            <w:r w:rsidRPr="00757BBD">
                              <w:rPr>
                                <w:rFonts w:ascii="Century Gothic" w:hAnsi="Century Gothic" w:cstheme="minorHAnsi"/>
                                <w:sz w:val="20"/>
                                <w:szCs w:val="20"/>
                              </w:rPr>
                              <w:t xml:space="preserve">with Emergency Numbers </w:t>
                            </w:r>
                          </w:p>
                          <w:p w14:paraId="6F26C6B0" w14:textId="05BD4B65" w:rsidR="00ED76AB" w:rsidRPr="00757BBD" w:rsidRDefault="00ED76AB" w:rsidP="00ED76AB">
                            <w:pPr>
                              <w:pStyle w:val="ListParagraph"/>
                              <w:numPr>
                                <w:ilvl w:val="0"/>
                                <w:numId w:val="1"/>
                              </w:numPr>
                              <w:spacing w:after="0"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 xml:space="preserve">Students Responsibility Poster &amp; Star Chart </w:t>
                            </w:r>
                          </w:p>
                          <w:p w14:paraId="4A020AFA" w14:textId="576ADF14" w:rsidR="00A265D2" w:rsidRPr="00757BBD" w:rsidRDefault="00A265D2" w:rsidP="00ED76AB">
                            <w:pPr>
                              <w:pStyle w:val="ListParagraph"/>
                              <w:numPr>
                                <w:ilvl w:val="0"/>
                                <w:numId w:val="1"/>
                              </w:numPr>
                              <w:spacing w:after="0"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 xml:space="preserve">Name stickers or name tents, </w:t>
                            </w:r>
                            <w:r w:rsidR="00897DFA">
                              <w:rPr>
                                <w:rFonts w:ascii="Century Gothic" w:hAnsi="Century Gothic" w:cstheme="minorHAnsi"/>
                                <w:sz w:val="20"/>
                                <w:szCs w:val="20"/>
                              </w:rPr>
                              <w:t>***Student certificates with sticker incentives optional- other incentives for middle school like games, prizes, cultural treats can be used instead.</w:t>
                            </w:r>
                          </w:p>
                          <w:p w14:paraId="16BDF4D3" w14:textId="09CD8C62" w:rsidR="00ED76AB" w:rsidRPr="00EE0A9F" w:rsidRDefault="00ED76AB" w:rsidP="009641A5">
                            <w:pPr>
                              <w:pStyle w:val="ListParagraph"/>
                              <w:numPr>
                                <w:ilvl w:val="0"/>
                                <w:numId w:val="1"/>
                              </w:numPr>
                              <w:spacing w:after="0" w:line="276" w:lineRule="auto"/>
                              <w:ind w:left="360" w:hanging="270"/>
                              <w:rPr>
                                <w:rFonts w:ascii="Century Gothic" w:hAnsi="Century Gothic" w:cstheme="minorHAnsi"/>
                                <w:sz w:val="20"/>
                                <w:szCs w:val="20"/>
                              </w:rPr>
                            </w:pPr>
                            <w:r w:rsidRPr="00EE0A9F">
                              <w:rPr>
                                <w:rFonts w:ascii="Century Gothic" w:hAnsi="Century Gothic" w:cstheme="minorHAnsi"/>
                                <w:sz w:val="20"/>
                                <w:szCs w:val="20"/>
                              </w:rPr>
                              <w:t>Cultural visuals</w:t>
                            </w:r>
                            <w:r w:rsidR="00A265D2" w:rsidRPr="00EE0A9F">
                              <w:rPr>
                                <w:rFonts w:ascii="Century Gothic" w:hAnsi="Century Gothic" w:cstheme="minorHAnsi"/>
                                <w:sz w:val="20"/>
                                <w:szCs w:val="20"/>
                              </w:rPr>
                              <w:t xml:space="preserve"> from intranet </w:t>
                            </w:r>
                            <w:r w:rsidR="003E6C71" w:rsidRPr="00EE0A9F">
                              <w:rPr>
                                <w:rFonts w:ascii="Century Gothic" w:hAnsi="Century Gothic" w:cstheme="minorHAnsi"/>
                                <w:sz w:val="20"/>
                                <w:szCs w:val="20"/>
                              </w:rPr>
                              <w:t>if applicable</w:t>
                            </w:r>
                          </w:p>
                          <w:p w14:paraId="6D3CBF5F" w14:textId="23A5FBBB" w:rsidR="009641A5" w:rsidRPr="009641A5" w:rsidRDefault="004C39C3" w:rsidP="009641A5">
                            <w:pPr>
                              <w:pStyle w:val="ListParagraph"/>
                              <w:numPr>
                                <w:ilvl w:val="0"/>
                                <w:numId w:val="1"/>
                              </w:numPr>
                              <w:spacing w:after="0" w:line="276" w:lineRule="auto"/>
                              <w:ind w:left="360" w:hanging="270"/>
                              <w:rPr>
                                <w:rFonts w:ascii="Century Gothic" w:hAnsi="Century Gothic" w:cstheme="minorHAnsi"/>
                                <w:sz w:val="20"/>
                                <w:szCs w:val="20"/>
                              </w:rPr>
                            </w:pPr>
                            <w:r w:rsidRPr="00EE0A9F">
                              <w:rPr>
                                <w:rFonts w:ascii="Century Gothic" w:hAnsi="Century Gothic" w:cstheme="minorHAnsi"/>
                                <w:sz w:val="20"/>
                                <w:szCs w:val="20"/>
                              </w:rPr>
                              <w:t xml:space="preserve">Materials: </w:t>
                            </w:r>
                            <w:r w:rsidR="009641A5" w:rsidRPr="00EE0A9F">
                              <w:rPr>
                                <w:rFonts w:ascii="Century Gothic" w:hAnsi="Century Gothic" w:cstheme="minorHAnsi"/>
                                <w:sz w:val="20"/>
                                <w:szCs w:val="20"/>
                              </w:rPr>
                              <w:t>Student</w:t>
                            </w:r>
                            <w:r w:rsidR="009641A5">
                              <w:rPr>
                                <w:rFonts w:ascii="Century Gothic" w:hAnsi="Century Gothic" w:cstheme="minorHAnsi"/>
                                <w:sz w:val="20"/>
                                <w:szCs w:val="20"/>
                              </w:rPr>
                              <w:t xml:space="preserve"> Resource page copies</w:t>
                            </w:r>
                            <w:r w:rsidR="00F42872">
                              <w:rPr>
                                <w:rFonts w:ascii="Century Gothic" w:hAnsi="Century Gothic" w:cstheme="minorHAnsi"/>
                                <w:sz w:val="20"/>
                                <w:szCs w:val="20"/>
                              </w:rPr>
                              <w:t xml:space="preserve">, </w:t>
                            </w:r>
                            <w:r w:rsidR="00EE0A9F">
                              <w:rPr>
                                <w:rFonts w:ascii="Century Gothic" w:hAnsi="Century Gothic" w:cstheme="minorHAnsi"/>
                                <w:sz w:val="20"/>
                                <w:szCs w:val="20"/>
                              </w:rPr>
                              <w:t xml:space="preserve">memoria cards, </w:t>
                            </w:r>
                            <w:r w:rsidR="00C219E3">
                              <w:rPr>
                                <w:rFonts w:ascii="Century Gothic" w:hAnsi="Century Gothic" w:cstheme="minorHAnsi"/>
                                <w:sz w:val="20"/>
                                <w:szCs w:val="20"/>
                              </w:rPr>
                              <w:t>note cards, ball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E0CCAB" id="_x0000_t202" coordsize="21600,21600" o:spt="202" path="m,l,21600r21600,l21600,xe">
                <v:stroke joinstyle="miter"/>
                <v:path gradientshapeok="t" o:connecttype="rect"/>
              </v:shapetype>
              <v:shape id="Text Box 3" o:spid="_x0000_s1026" type="#_x0000_t202" style="position:absolute;left:0;text-align:left;margin-left:21.75pt;margin-top:20.2pt;width:506.85pt;height:125.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2LGQIAACwEAAAOAAAAZHJzL2Uyb0RvYy54bWysU9tu2zAMfR+wfxD0vthJkzQ14hRdugwD&#10;ugvQ7QNkSY6FyaImKbGzrx8lu2l2exmmB4EUqUPykFzf9q0mR+m8AlPS6SSnRBoOQpl9Sb983r1a&#10;UeIDM4JpMLKkJ+np7ebli3VnCzmDBrSQjiCI8UVnS9qEYIss87yRLfMTsNKgsQbXsoCq22fCsQ7R&#10;W53N8nyZdeCEdcCl9/h6PxjpJuHXteThY117GYguKeYW0u3SXcU726xZsXfMNoqPabB/yKJlymDQ&#10;M9Q9C4wcnPoNqlXcgYc6TDi0GdS14jLVgNVM81+qeWyYlakWJMfbM03+/8HyD8dH+8mR0L+GHhuY&#10;ivD2AfhXTwxsG2b28s456BrJBAaeRsqyzvpi/Bqp9oWPIFX3HgQ2mR0CJKC+dm1kBeskiI4NOJ1J&#10;l30gHB+X86vl9eqKEo626eImX14vUgxWPH23zoe3EloShZI67GqCZ8cHH2I6rHhyidE8aCV2Suuk&#10;uH211Y4cGU7ALp0R/Sc3bUhX0tlqgcEJb60oqaj0wMZf4fJ0/gTXqoBjrVVb0tXZiRWRwzdGpKEL&#10;TOlBxvS1GUmNPA6Mhr7q0TGSW4E4Ib0OhvHFdUOhAfedkg5Ht6T+24E5SYl+Z7BFN9P5PM56UuaL&#10;6xkq7tJSXVqY4QhV0kDJIG5D2o9InoE7bGWtEsnPmYy54kgm7sf1iTN/qSev5yXf/AAAAP//AwBQ&#10;SwMEFAAGAAgAAAAhAK0CaNHhAAAACgEAAA8AAABkcnMvZG93bnJldi54bWxMj8FOwzAQRO9I/IO1&#10;SFwQtQkt0BCnQghQ6Y2CgOM2WZJAvE5tt0n+HvcEp9FqRjNvs8VgWrEn5xvLGi4mCgRxYcuGKw1v&#10;r4/nNyB8QC6xtUwaRvKwyI+PMkxL2/ML7dehErGEfYoa6hC6VEpf1GTQT2xHHL0v6wyGeLpKlg77&#10;WG5amSh1JQ02HBdq7Oi+puJnvTMazuTTuBzw4/lh7Fdu9f657b9xq/XpyXB3CyLQEP7CcMCP6JBH&#10;po3dcelFq2F6OYvJqGoK4uCr2XUCYqMhmas5yDyT/1/IfwEAAP//AwBQSwECLQAUAAYACAAAACEA&#10;toM4kv4AAADhAQAAEwAAAAAAAAAAAAAAAAAAAAAAW0NvbnRlbnRfVHlwZXNdLnhtbFBLAQItABQA&#10;BgAIAAAAIQA4/SH/1gAAAJQBAAALAAAAAAAAAAAAAAAAAC8BAABfcmVscy8ucmVsc1BLAQItABQA&#10;BgAIAAAAIQBrqe2LGQIAACwEAAAOAAAAAAAAAAAAAAAAAC4CAABkcnMvZTJvRG9jLnhtbFBLAQIt&#10;ABQABgAIAAAAIQCtAmjR4QAAAAoBAAAPAAAAAAAAAAAAAAAAAHMEAABkcnMvZG93bnJldi54bWxQ&#10;SwUGAAAAAAQABADzAAAAgQUAAAAA&#10;" strokeweight="2.25pt">
                <v:stroke linestyle="thinThin"/>
                <v:textbox>
                  <w:txbxContent>
                    <w:p w14:paraId="6AF84C28" w14:textId="77777777" w:rsidR="00ED76AB" w:rsidRPr="00757BBD" w:rsidRDefault="00ED76AB" w:rsidP="00ED76AB">
                      <w:pPr>
                        <w:spacing w:after="0"/>
                        <w:rPr>
                          <w:b/>
                          <w:sz w:val="20"/>
                          <w:szCs w:val="20"/>
                          <w:u w:val="single"/>
                        </w:rPr>
                      </w:pPr>
                      <w:r w:rsidRPr="00757BBD">
                        <w:rPr>
                          <w:b/>
                          <w:sz w:val="20"/>
                          <w:szCs w:val="20"/>
                          <w:u w:val="single"/>
                        </w:rPr>
                        <w:t xml:space="preserve">Materials: </w:t>
                      </w:r>
                    </w:p>
                    <w:p w14:paraId="41BC4819" w14:textId="6CA4A159" w:rsidR="00ED76AB" w:rsidRPr="00757BBD" w:rsidRDefault="00ED76AB" w:rsidP="005B2E4F">
                      <w:pPr>
                        <w:pStyle w:val="ListParagraph"/>
                        <w:numPr>
                          <w:ilvl w:val="0"/>
                          <w:numId w:val="1"/>
                        </w:numPr>
                        <w:spacing w:after="0"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 xml:space="preserve">Attendance List </w:t>
                      </w:r>
                      <w:r w:rsidR="00A265D2" w:rsidRPr="00757BBD">
                        <w:rPr>
                          <w:rFonts w:ascii="Century Gothic" w:hAnsi="Century Gothic" w:cstheme="minorHAnsi"/>
                          <w:sz w:val="20"/>
                          <w:szCs w:val="20"/>
                        </w:rPr>
                        <w:t xml:space="preserve">printed </w:t>
                      </w:r>
                      <w:r w:rsidRPr="00757BBD">
                        <w:rPr>
                          <w:rFonts w:ascii="Century Gothic" w:hAnsi="Century Gothic" w:cstheme="minorHAnsi"/>
                          <w:sz w:val="20"/>
                          <w:szCs w:val="20"/>
                        </w:rPr>
                        <w:t xml:space="preserve">with Emergency Numbers </w:t>
                      </w:r>
                    </w:p>
                    <w:p w14:paraId="6F26C6B0" w14:textId="05BD4B65" w:rsidR="00ED76AB" w:rsidRPr="00757BBD" w:rsidRDefault="00ED76AB" w:rsidP="00ED76AB">
                      <w:pPr>
                        <w:pStyle w:val="ListParagraph"/>
                        <w:numPr>
                          <w:ilvl w:val="0"/>
                          <w:numId w:val="1"/>
                        </w:numPr>
                        <w:spacing w:after="0"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 xml:space="preserve">Students Responsibility Poster &amp; Star Chart </w:t>
                      </w:r>
                    </w:p>
                    <w:p w14:paraId="4A020AFA" w14:textId="576ADF14" w:rsidR="00A265D2" w:rsidRPr="00757BBD" w:rsidRDefault="00A265D2" w:rsidP="00ED76AB">
                      <w:pPr>
                        <w:pStyle w:val="ListParagraph"/>
                        <w:numPr>
                          <w:ilvl w:val="0"/>
                          <w:numId w:val="1"/>
                        </w:numPr>
                        <w:spacing w:after="0"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 xml:space="preserve">Name stickers or name tents, </w:t>
                      </w:r>
                      <w:r w:rsidR="00897DFA">
                        <w:rPr>
                          <w:rFonts w:ascii="Century Gothic" w:hAnsi="Century Gothic" w:cstheme="minorHAnsi"/>
                          <w:sz w:val="20"/>
                          <w:szCs w:val="20"/>
                        </w:rPr>
                        <w:t>***Student certificates with sticker incentives optional- other incentives for middle school like games, prizes, cultural treats can be used instead.</w:t>
                      </w:r>
                    </w:p>
                    <w:p w14:paraId="16BDF4D3" w14:textId="09CD8C62" w:rsidR="00ED76AB" w:rsidRPr="00EE0A9F" w:rsidRDefault="00ED76AB" w:rsidP="009641A5">
                      <w:pPr>
                        <w:pStyle w:val="ListParagraph"/>
                        <w:numPr>
                          <w:ilvl w:val="0"/>
                          <w:numId w:val="1"/>
                        </w:numPr>
                        <w:spacing w:after="0" w:line="276" w:lineRule="auto"/>
                        <w:ind w:left="360" w:hanging="270"/>
                        <w:rPr>
                          <w:rFonts w:ascii="Century Gothic" w:hAnsi="Century Gothic" w:cstheme="minorHAnsi"/>
                          <w:sz w:val="20"/>
                          <w:szCs w:val="20"/>
                        </w:rPr>
                      </w:pPr>
                      <w:r w:rsidRPr="00EE0A9F">
                        <w:rPr>
                          <w:rFonts w:ascii="Century Gothic" w:hAnsi="Century Gothic" w:cstheme="minorHAnsi"/>
                          <w:sz w:val="20"/>
                          <w:szCs w:val="20"/>
                        </w:rPr>
                        <w:t>Cultural visuals</w:t>
                      </w:r>
                      <w:r w:rsidR="00A265D2" w:rsidRPr="00EE0A9F">
                        <w:rPr>
                          <w:rFonts w:ascii="Century Gothic" w:hAnsi="Century Gothic" w:cstheme="minorHAnsi"/>
                          <w:sz w:val="20"/>
                          <w:szCs w:val="20"/>
                        </w:rPr>
                        <w:t xml:space="preserve"> from intranet </w:t>
                      </w:r>
                      <w:r w:rsidR="003E6C71" w:rsidRPr="00EE0A9F">
                        <w:rPr>
                          <w:rFonts w:ascii="Century Gothic" w:hAnsi="Century Gothic" w:cstheme="minorHAnsi"/>
                          <w:sz w:val="20"/>
                          <w:szCs w:val="20"/>
                        </w:rPr>
                        <w:t>if applicable</w:t>
                      </w:r>
                    </w:p>
                    <w:p w14:paraId="6D3CBF5F" w14:textId="23A5FBBB" w:rsidR="009641A5" w:rsidRPr="009641A5" w:rsidRDefault="004C39C3" w:rsidP="009641A5">
                      <w:pPr>
                        <w:pStyle w:val="ListParagraph"/>
                        <w:numPr>
                          <w:ilvl w:val="0"/>
                          <w:numId w:val="1"/>
                        </w:numPr>
                        <w:spacing w:after="0" w:line="276" w:lineRule="auto"/>
                        <w:ind w:left="360" w:hanging="270"/>
                        <w:rPr>
                          <w:rFonts w:ascii="Century Gothic" w:hAnsi="Century Gothic" w:cstheme="minorHAnsi"/>
                          <w:sz w:val="20"/>
                          <w:szCs w:val="20"/>
                        </w:rPr>
                      </w:pPr>
                      <w:r w:rsidRPr="00EE0A9F">
                        <w:rPr>
                          <w:rFonts w:ascii="Century Gothic" w:hAnsi="Century Gothic" w:cstheme="minorHAnsi"/>
                          <w:sz w:val="20"/>
                          <w:szCs w:val="20"/>
                        </w:rPr>
                        <w:t xml:space="preserve">Materials: </w:t>
                      </w:r>
                      <w:r w:rsidR="009641A5" w:rsidRPr="00EE0A9F">
                        <w:rPr>
                          <w:rFonts w:ascii="Century Gothic" w:hAnsi="Century Gothic" w:cstheme="minorHAnsi"/>
                          <w:sz w:val="20"/>
                          <w:szCs w:val="20"/>
                        </w:rPr>
                        <w:t>Student</w:t>
                      </w:r>
                      <w:r w:rsidR="009641A5">
                        <w:rPr>
                          <w:rFonts w:ascii="Century Gothic" w:hAnsi="Century Gothic" w:cstheme="minorHAnsi"/>
                          <w:sz w:val="20"/>
                          <w:szCs w:val="20"/>
                        </w:rPr>
                        <w:t xml:space="preserve"> Resource page copies</w:t>
                      </w:r>
                      <w:r w:rsidR="00F42872">
                        <w:rPr>
                          <w:rFonts w:ascii="Century Gothic" w:hAnsi="Century Gothic" w:cstheme="minorHAnsi"/>
                          <w:sz w:val="20"/>
                          <w:szCs w:val="20"/>
                        </w:rPr>
                        <w:t xml:space="preserve">, </w:t>
                      </w:r>
                      <w:r w:rsidR="00EE0A9F">
                        <w:rPr>
                          <w:rFonts w:ascii="Century Gothic" w:hAnsi="Century Gothic" w:cstheme="minorHAnsi"/>
                          <w:sz w:val="20"/>
                          <w:szCs w:val="20"/>
                        </w:rPr>
                        <w:t xml:space="preserve">memoria cards, </w:t>
                      </w:r>
                      <w:r w:rsidR="00C219E3">
                        <w:rPr>
                          <w:rFonts w:ascii="Century Gothic" w:hAnsi="Century Gothic" w:cstheme="minorHAnsi"/>
                          <w:sz w:val="20"/>
                          <w:szCs w:val="20"/>
                        </w:rPr>
                        <w:t>note cards, ball</w:t>
                      </w:r>
                    </w:p>
                  </w:txbxContent>
                </v:textbox>
                <w10:wrap anchorx="margin"/>
              </v:shape>
            </w:pict>
          </mc:Fallback>
        </mc:AlternateContent>
      </w:r>
      <w:r w:rsidR="00ED76AB" w:rsidRPr="00757BBD">
        <w:rPr>
          <w:rFonts w:ascii="Century Gothic" w:hAnsi="Century Gothic"/>
          <w:b/>
        </w:rPr>
        <w:t>*</w:t>
      </w:r>
      <w:r w:rsidR="00A265D2" w:rsidRPr="00757BBD">
        <w:rPr>
          <w:rFonts w:ascii="Century Gothic" w:hAnsi="Century Gothic"/>
          <w:b/>
        </w:rPr>
        <w:t>This is a simplified lesson plan outline to reference during class.</w:t>
      </w:r>
    </w:p>
    <w:p w14:paraId="058C7AE0" w14:textId="4DC9C9CD" w:rsidR="00ED76AB" w:rsidRPr="00757BBD" w:rsidRDefault="00ED76AB" w:rsidP="00757BBD">
      <w:pPr>
        <w:ind w:left="2880"/>
        <w:rPr>
          <w:rFonts w:ascii="Century Gothic" w:hAnsi="Century Gothic"/>
          <w:b/>
        </w:rPr>
      </w:pPr>
    </w:p>
    <w:p w14:paraId="7952A04A" w14:textId="51BBA428" w:rsidR="00ED76AB" w:rsidRPr="00757BBD" w:rsidRDefault="00ED76AB" w:rsidP="00757BBD">
      <w:pPr>
        <w:ind w:left="2880"/>
        <w:rPr>
          <w:rFonts w:ascii="Century Gothic" w:hAnsi="Century Gothic"/>
          <w:b/>
        </w:rPr>
      </w:pPr>
    </w:p>
    <w:p w14:paraId="71DC4190" w14:textId="53275205" w:rsidR="00ED76AB" w:rsidRPr="00757BBD" w:rsidRDefault="00ED76AB" w:rsidP="00757BBD">
      <w:pPr>
        <w:ind w:left="2880"/>
        <w:rPr>
          <w:rFonts w:ascii="Century Gothic" w:hAnsi="Century Gothic"/>
        </w:rPr>
      </w:pPr>
    </w:p>
    <w:p w14:paraId="29CC2AA0" w14:textId="77777777" w:rsidR="00ED76AB" w:rsidRPr="00757BBD" w:rsidRDefault="00ED76AB" w:rsidP="00757BBD">
      <w:pPr>
        <w:ind w:left="2880"/>
        <w:rPr>
          <w:rFonts w:ascii="Century Gothic" w:hAnsi="Century Gothic"/>
        </w:rPr>
      </w:pPr>
    </w:p>
    <w:p w14:paraId="188BF29A" w14:textId="7EB8C263" w:rsidR="00ED76AB" w:rsidRPr="00757BBD" w:rsidRDefault="00ED76AB" w:rsidP="00757BBD">
      <w:pPr>
        <w:ind w:left="2880"/>
        <w:rPr>
          <w:rFonts w:ascii="Century Gothic" w:hAnsi="Century Gothic"/>
        </w:rPr>
      </w:pPr>
    </w:p>
    <w:p w14:paraId="4BE6B372" w14:textId="354BD3CB" w:rsidR="00ED76AB" w:rsidRPr="00757BBD" w:rsidRDefault="00ED76AB" w:rsidP="00757BBD">
      <w:pPr>
        <w:ind w:left="2880"/>
        <w:rPr>
          <w:rFonts w:ascii="Century Gothic" w:hAnsi="Century Gothic"/>
        </w:rPr>
      </w:pPr>
    </w:p>
    <w:p w14:paraId="0BA27F39" w14:textId="77777777" w:rsidR="00942768" w:rsidRPr="00A2378E" w:rsidRDefault="00C60A54" w:rsidP="00942768">
      <w:pPr>
        <w:spacing w:after="0"/>
        <w:rPr>
          <w:rFonts w:ascii="Comic Sans MS" w:hAnsi="Comic Sans MS"/>
          <w:b/>
          <w:sz w:val="28"/>
          <w:szCs w:val="28"/>
          <w:u w:val="single"/>
        </w:rPr>
      </w:pPr>
      <w:r w:rsidRPr="00C60A54">
        <w:rPr>
          <w:rFonts w:ascii="Century Gothic" w:hAnsi="Century Gothic"/>
          <w:b/>
          <w:sz w:val="20"/>
          <w:szCs w:val="20"/>
        </w:rPr>
        <w:t>Vocabulary:</w:t>
      </w:r>
      <w:r w:rsidRPr="00942768">
        <w:rPr>
          <w:rFonts w:ascii="Century Gothic" w:hAnsi="Century Gothic"/>
          <w:b/>
          <w:sz w:val="20"/>
          <w:szCs w:val="20"/>
        </w:rPr>
        <w:t xml:space="preserve"> </w:t>
      </w:r>
      <w:r w:rsidR="00942768" w:rsidRPr="00942768">
        <w:rPr>
          <w:rFonts w:ascii="Century Gothic" w:hAnsi="Century Gothic"/>
          <w:b/>
          <w:sz w:val="20"/>
          <w:szCs w:val="20"/>
          <w:u w:val="single"/>
        </w:rPr>
        <w:t>¿Por qué?:  Student Resource Page for Question Words</w:t>
      </w:r>
    </w:p>
    <w:tbl>
      <w:tblPr>
        <w:tblStyle w:val="TableGrid"/>
        <w:tblpPr w:leftFromText="180" w:rightFromText="180" w:vertAnchor="text" w:horzAnchor="margin" w:tblpY="117"/>
        <w:tblW w:w="10444" w:type="dxa"/>
        <w:tblLook w:val="01E0" w:firstRow="1" w:lastRow="1" w:firstColumn="1" w:lastColumn="1" w:noHBand="0" w:noVBand="0"/>
      </w:tblPr>
      <w:tblGrid>
        <w:gridCol w:w="2611"/>
        <w:gridCol w:w="2611"/>
        <w:gridCol w:w="2611"/>
        <w:gridCol w:w="2611"/>
      </w:tblGrid>
      <w:tr w:rsidR="00942768" w:rsidRPr="009A5C10" w14:paraId="05E393A6" w14:textId="77777777" w:rsidTr="00942768">
        <w:trPr>
          <w:trHeight w:val="573"/>
        </w:trPr>
        <w:tc>
          <w:tcPr>
            <w:tcW w:w="2611" w:type="dxa"/>
          </w:tcPr>
          <w:p w14:paraId="6F5639A3" w14:textId="77777777" w:rsidR="00942768" w:rsidRDefault="00942768" w:rsidP="00942768">
            <w:pPr>
              <w:rPr>
                <w:rFonts w:ascii="Comic Sans MS" w:hAnsi="Comic Sans MS"/>
                <w:b/>
              </w:rPr>
            </w:pPr>
            <w:bookmarkStart w:id="0" w:name="_Hlk175687113"/>
            <w:r>
              <w:rPr>
                <w:rFonts w:ascii="Comic Sans MS" w:hAnsi="Comic Sans MS"/>
                <w:b/>
              </w:rPr>
              <w:t>¿Por qué?</w:t>
            </w:r>
          </w:p>
        </w:tc>
        <w:tc>
          <w:tcPr>
            <w:tcW w:w="2611" w:type="dxa"/>
            <w:shd w:val="clear" w:color="auto" w:fill="E0E0E0"/>
          </w:tcPr>
          <w:p w14:paraId="59EE0E7C" w14:textId="77777777" w:rsidR="00942768" w:rsidRPr="009A5C10" w:rsidRDefault="00942768" w:rsidP="00942768">
            <w:pPr>
              <w:rPr>
                <w:rFonts w:ascii="Comic Sans MS" w:hAnsi="Comic Sans MS"/>
              </w:rPr>
            </w:pPr>
            <w:r w:rsidRPr="009A5C10">
              <w:rPr>
                <w:rFonts w:ascii="Comic Sans MS" w:hAnsi="Comic Sans MS"/>
              </w:rPr>
              <w:t>Why?</w:t>
            </w:r>
          </w:p>
        </w:tc>
        <w:tc>
          <w:tcPr>
            <w:tcW w:w="2611" w:type="dxa"/>
          </w:tcPr>
          <w:p w14:paraId="1CAE9705" w14:textId="77777777" w:rsidR="00942768" w:rsidRDefault="00942768" w:rsidP="00942768">
            <w:pPr>
              <w:rPr>
                <w:rFonts w:ascii="Comic Sans MS" w:hAnsi="Comic Sans MS"/>
                <w:b/>
              </w:rPr>
            </w:pPr>
            <w:r>
              <w:rPr>
                <w:rFonts w:ascii="Comic Sans MS" w:hAnsi="Comic Sans MS"/>
                <w:b/>
              </w:rPr>
              <w:t>¿Cuál?</w:t>
            </w:r>
          </w:p>
        </w:tc>
        <w:tc>
          <w:tcPr>
            <w:tcW w:w="2611" w:type="dxa"/>
            <w:shd w:val="clear" w:color="auto" w:fill="E0E0E0"/>
          </w:tcPr>
          <w:p w14:paraId="70E46AD6" w14:textId="77777777" w:rsidR="00942768" w:rsidRPr="009A5C10" w:rsidRDefault="00942768" w:rsidP="00942768">
            <w:pPr>
              <w:rPr>
                <w:rFonts w:ascii="Comic Sans MS" w:hAnsi="Comic Sans MS"/>
              </w:rPr>
            </w:pPr>
            <w:r>
              <w:rPr>
                <w:rFonts w:ascii="Comic Sans MS" w:hAnsi="Comic Sans MS"/>
              </w:rPr>
              <w:t>Which?</w:t>
            </w:r>
          </w:p>
        </w:tc>
      </w:tr>
      <w:tr w:rsidR="00942768" w:rsidRPr="009A5C10" w14:paraId="1A190AB9" w14:textId="77777777" w:rsidTr="00942768">
        <w:trPr>
          <w:trHeight w:val="573"/>
        </w:trPr>
        <w:tc>
          <w:tcPr>
            <w:tcW w:w="2611" w:type="dxa"/>
          </w:tcPr>
          <w:p w14:paraId="06A3FD2F" w14:textId="77777777" w:rsidR="00942768" w:rsidRDefault="00942768" w:rsidP="00942768">
            <w:pPr>
              <w:rPr>
                <w:rFonts w:ascii="Comic Sans MS" w:hAnsi="Comic Sans MS"/>
                <w:b/>
              </w:rPr>
            </w:pPr>
            <w:r>
              <w:rPr>
                <w:rFonts w:ascii="Comic Sans MS" w:hAnsi="Comic Sans MS"/>
                <w:b/>
              </w:rPr>
              <w:t>¿Cuándo?</w:t>
            </w:r>
          </w:p>
        </w:tc>
        <w:tc>
          <w:tcPr>
            <w:tcW w:w="2611" w:type="dxa"/>
            <w:shd w:val="clear" w:color="auto" w:fill="E0E0E0"/>
          </w:tcPr>
          <w:p w14:paraId="5C349830" w14:textId="77777777" w:rsidR="00942768" w:rsidRPr="009A5C10" w:rsidRDefault="00942768" w:rsidP="00942768">
            <w:pPr>
              <w:rPr>
                <w:rFonts w:ascii="Comic Sans MS" w:hAnsi="Comic Sans MS"/>
              </w:rPr>
            </w:pPr>
            <w:r w:rsidRPr="009A5C10">
              <w:rPr>
                <w:rFonts w:ascii="Comic Sans MS" w:hAnsi="Comic Sans MS"/>
              </w:rPr>
              <w:t>When?</w:t>
            </w:r>
          </w:p>
        </w:tc>
        <w:tc>
          <w:tcPr>
            <w:tcW w:w="2611" w:type="dxa"/>
          </w:tcPr>
          <w:p w14:paraId="68BF5867" w14:textId="77777777" w:rsidR="00942768" w:rsidRDefault="00942768" w:rsidP="00942768">
            <w:pPr>
              <w:rPr>
                <w:rFonts w:ascii="Comic Sans MS" w:hAnsi="Comic Sans MS"/>
                <w:b/>
              </w:rPr>
            </w:pPr>
            <w:r>
              <w:rPr>
                <w:rFonts w:ascii="Comic Sans MS" w:hAnsi="Comic Sans MS"/>
                <w:b/>
              </w:rPr>
              <w:t>¿Cuánto/a?</w:t>
            </w:r>
          </w:p>
          <w:p w14:paraId="0FAF6800" w14:textId="77777777" w:rsidR="00942768" w:rsidRDefault="00942768" w:rsidP="00942768">
            <w:pPr>
              <w:rPr>
                <w:rFonts w:ascii="Comic Sans MS" w:hAnsi="Comic Sans MS"/>
                <w:b/>
              </w:rPr>
            </w:pPr>
          </w:p>
        </w:tc>
        <w:tc>
          <w:tcPr>
            <w:tcW w:w="2611" w:type="dxa"/>
            <w:shd w:val="clear" w:color="auto" w:fill="E0E0E0"/>
          </w:tcPr>
          <w:p w14:paraId="57356FC9" w14:textId="77777777" w:rsidR="00942768" w:rsidRPr="009A5C10" w:rsidRDefault="00942768" w:rsidP="00942768">
            <w:pPr>
              <w:rPr>
                <w:rFonts w:ascii="Comic Sans MS" w:hAnsi="Comic Sans MS"/>
              </w:rPr>
            </w:pPr>
            <w:r w:rsidRPr="009A5C10">
              <w:rPr>
                <w:rFonts w:ascii="Comic Sans MS" w:hAnsi="Comic Sans MS"/>
              </w:rPr>
              <w:t>How much?</w:t>
            </w:r>
          </w:p>
          <w:p w14:paraId="380E5D2B" w14:textId="77777777" w:rsidR="00942768" w:rsidRPr="009A5C10" w:rsidRDefault="00942768" w:rsidP="00942768">
            <w:pPr>
              <w:rPr>
                <w:rFonts w:ascii="Comic Sans MS" w:hAnsi="Comic Sans MS"/>
              </w:rPr>
            </w:pPr>
          </w:p>
        </w:tc>
      </w:tr>
      <w:tr w:rsidR="00942768" w:rsidRPr="008A5867" w14:paraId="41AA53B1" w14:textId="77777777" w:rsidTr="00942768">
        <w:trPr>
          <w:trHeight w:val="588"/>
        </w:trPr>
        <w:tc>
          <w:tcPr>
            <w:tcW w:w="2611" w:type="dxa"/>
          </w:tcPr>
          <w:p w14:paraId="4DBD155A" w14:textId="77777777" w:rsidR="00942768" w:rsidRDefault="00942768" w:rsidP="00942768">
            <w:pPr>
              <w:rPr>
                <w:rFonts w:ascii="Comic Sans MS" w:hAnsi="Comic Sans MS"/>
                <w:b/>
              </w:rPr>
            </w:pPr>
            <w:r>
              <w:rPr>
                <w:rFonts w:ascii="Comic Sans MS" w:hAnsi="Comic Sans MS"/>
                <w:b/>
              </w:rPr>
              <w:t>¿Qué?</w:t>
            </w:r>
          </w:p>
        </w:tc>
        <w:tc>
          <w:tcPr>
            <w:tcW w:w="2611" w:type="dxa"/>
            <w:shd w:val="clear" w:color="auto" w:fill="E0E0E0"/>
          </w:tcPr>
          <w:p w14:paraId="69E8F5BC" w14:textId="77777777" w:rsidR="00942768" w:rsidRPr="009A5C10" w:rsidRDefault="00942768" w:rsidP="00942768">
            <w:pPr>
              <w:rPr>
                <w:rFonts w:ascii="Comic Sans MS" w:hAnsi="Comic Sans MS"/>
              </w:rPr>
            </w:pPr>
            <w:r w:rsidRPr="009A5C10">
              <w:rPr>
                <w:rFonts w:ascii="Comic Sans MS" w:hAnsi="Comic Sans MS"/>
              </w:rPr>
              <w:t>What?</w:t>
            </w:r>
          </w:p>
        </w:tc>
        <w:tc>
          <w:tcPr>
            <w:tcW w:w="2611" w:type="dxa"/>
          </w:tcPr>
          <w:p w14:paraId="2928178C" w14:textId="77777777" w:rsidR="00942768" w:rsidRDefault="00942768" w:rsidP="00942768">
            <w:pPr>
              <w:rPr>
                <w:rFonts w:ascii="Comic Sans MS" w:hAnsi="Comic Sans MS"/>
                <w:b/>
              </w:rPr>
            </w:pPr>
            <w:r>
              <w:rPr>
                <w:rFonts w:ascii="Comic Sans MS" w:hAnsi="Comic Sans MS"/>
                <w:b/>
              </w:rPr>
              <w:t>¿Cuántos/as?</w:t>
            </w:r>
          </w:p>
          <w:p w14:paraId="021C1F12" w14:textId="77777777" w:rsidR="00942768" w:rsidRDefault="00942768" w:rsidP="00942768">
            <w:pPr>
              <w:rPr>
                <w:rFonts w:ascii="Comic Sans MS" w:hAnsi="Comic Sans MS"/>
                <w:b/>
              </w:rPr>
            </w:pPr>
          </w:p>
        </w:tc>
        <w:tc>
          <w:tcPr>
            <w:tcW w:w="2611" w:type="dxa"/>
            <w:shd w:val="clear" w:color="auto" w:fill="E0E0E0"/>
          </w:tcPr>
          <w:p w14:paraId="0BE0946A" w14:textId="77777777" w:rsidR="00942768" w:rsidRPr="008A5867" w:rsidRDefault="00942768" w:rsidP="00942768">
            <w:pPr>
              <w:rPr>
                <w:rFonts w:ascii="Comic Sans MS" w:hAnsi="Comic Sans MS"/>
              </w:rPr>
            </w:pPr>
            <w:r w:rsidRPr="008A5867">
              <w:rPr>
                <w:rFonts w:ascii="Comic Sans MS" w:hAnsi="Comic Sans MS"/>
              </w:rPr>
              <w:t>How</w:t>
            </w:r>
            <w:r>
              <w:rPr>
                <w:rFonts w:ascii="Comic Sans MS" w:hAnsi="Comic Sans MS"/>
              </w:rPr>
              <w:t xml:space="preserve"> many</w:t>
            </w:r>
            <w:r w:rsidRPr="008A5867">
              <w:rPr>
                <w:rFonts w:ascii="Comic Sans MS" w:hAnsi="Comic Sans MS"/>
              </w:rPr>
              <w:t>?</w:t>
            </w:r>
          </w:p>
        </w:tc>
      </w:tr>
      <w:tr w:rsidR="00942768" w:rsidRPr="008A5867" w14:paraId="56E5F3B7" w14:textId="77777777" w:rsidTr="00942768">
        <w:trPr>
          <w:trHeight w:val="573"/>
        </w:trPr>
        <w:tc>
          <w:tcPr>
            <w:tcW w:w="2611" w:type="dxa"/>
          </w:tcPr>
          <w:p w14:paraId="3E598C13" w14:textId="77777777" w:rsidR="00942768" w:rsidRDefault="00942768" w:rsidP="00942768">
            <w:pPr>
              <w:rPr>
                <w:rFonts w:ascii="Comic Sans MS" w:hAnsi="Comic Sans MS"/>
                <w:b/>
              </w:rPr>
            </w:pPr>
            <w:r>
              <w:rPr>
                <w:rFonts w:ascii="Comic Sans MS" w:hAnsi="Comic Sans MS"/>
                <w:b/>
              </w:rPr>
              <w:t>¿Dónde?</w:t>
            </w:r>
          </w:p>
        </w:tc>
        <w:tc>
          <w:tcPr>
            <w:tcW w:w="2611" w:type="dxa"/>
            <w:shd w:val="clear" w:color="auto" w:fill="E0E0E0"/>
          </w:tcPr>
          <w:p w14:paraId="0C5F9D35" w14:textId="77777777" w:rsidR="00942768" w:rsidRPr="009A5C10" w:rsidRDefault="00942768" w:rsidP="00942768">
            <w:pPr>
              <w:rPr>
                <w:rFonts w:ascii="Comic Sans MS" w:hAnsi="Comic Sans MS"/>
              </w:rPr>
            </w:pPr>
            <w:r w:rsidRPr="009A5C10">
              <w:rPr>
                <w:rFonts w:ascii="Comic Sans MS" w:hAnsi="Comic Sans MS"/>
              </w:rPr>
              <w:t>Where?</w:t>
            </w:r>
          </w:p>
        </w:tc>
        <w:tc>
          <w:tcPr>
            <w:tcW w:w="2611" w:type="dxa"/>
          </w:tcPr>
          <w:p w14:paraId="4B1EA7BC" w14:textId="77777777" w:rsidR="00942768" w:rsidRDefault="00942768" w:rsidP="00942768">
            <w:pPr>
              <w:rPr>
                <w:rFonts w:ascii="Comic Sans MS" w:hAnsi="Comic Sans MS"/>
                <w:b/>
              </w:rPr>
            </w:pPr>
            <w:r>
              <w:rPr>
                <w:rFonts w:ascii="Comic Sans MS" w:hAnsi="Comic Sans MS"/>
                <w:b/>
              </w:rPr>
              <w:t>¿Cómo?</w:t>
            </w:r>
          </w:p>
          <w:p w14:paraId="7215BAF3" w14:textId="77777777" w:rsidR="00942768" w:rsidRDefault="00942768" w:rsidP="00942768">
            <w:pPr>
              <w:rPr>
                <w:rFonts w:ascii="Comic Sans MS" w:hAnsi="Comic Sans MS"/>
                <w:b/>
              </w:rPr>
            </w:pPr>
          </w:p>
        </w:tc>
        <w:tc>
          <w:tcPr>
            <w:tcW w:w="2611" w:type="dxa"/>
            <w:shd w:val="clear" w:color="auto" w:fill="E0E0E0"/>
          </w:tcPr>
          <w:p w14:paraId="46B1EC72" w14:textId="77777777" w:rsidR="00942768" w:rsidRPr="008A5867" w:rsidRDefault="00942768" w:rsidP="00942768">
            <w:pPr>
              <w:rPr>
                <w:rFonts w:ascii="Comic Sans MS" w:hAnsi="Comic Sans MS"/>
              </w:rPr>
            </w:pPr>
            <w:r>
              <w:rPr>
                <w:rFonts w:ascii="Comic Sans MS" w:hAnsi="Comic Sans MS"/>
              </w:rPr>
              <w:t>How?</w:t>
            </w:r>
          </w:p>
          <w:p w14:paraId="32C8A81B" w14:textId="77777777" w:rsidR="00942768" w:rsidRPr="008A5867" w:rsidRDefault="00942768" w:rsidP="00942768">
            <w:pPr>
              <w:rPr>
                <w:rFonts w:ascii="Comic Sans MS" w:hAnsi="Comic Sans MS"/>
              </w:rPr>
            </w:pPr>
          </w:p>
        </w:tc>
      </w:tr>
      <w:tr w:rsidR="00942768" w:rsidRPr="009A5C10" w14:paraId="2A2CE9F8" w14:textId="77777777" w:rsidTr="00942768">
        <w:trPr>
          <w:trHeight w:val="573"/>
        </w:trPr>
        <w:tc>
          <w:tcPr>
            <w:tcW w:w="2611" w:type="dxa"/>
          </w:tcPr>
          <w:p w14:paraId="4EC3A080" w14:textId="77777777" w:rsidR="00942768" w:rsidRDefault="00942768" w:rsidP="00942768">
            <w:pPr>
              <w:rPr>
                <w:rFonts w:ascii="Comic Sans MS" w:hAnsi="Comic Sans MS"/>
                <w:b/>
              </w:rPr>
            </w:pPr>
            <w:r>
              <w:rPr>
                <w:rFonts w:ascii="Comic Sans MS" w:hAnsi="Comic Sans MS"/>
                <w:b/>
              </w:rPr>
              <w:t>¿Adónde?</w:t>
            </w:r>
          </w:p>
        </w:tc>
        <w:tc>
          <w:tcPr>
            <w:tcW w:w="2611" w:type="dxa"/>
            <w:shd w:val="clear" w:color="auto" w:fill="E0E0E0"/>
          </w:tcPr>
          <w:p w14:paraId="41F1335B" w14:textId="77777777" w:rsidR="00942768" w:rsidRPr="009A5C10" w:rsidRDefault="00942768" w:rsidP="00942768">
            <w:pPr>
              <w:rPr>
                <w:rFonts w:ascii="Comic Sans MS" w:hAnsi="Comic Sans MS"/>
              </w:rPr>
            </w:pPr>
            <w:r>
              <w:rPr>
                <w:rFonts w:ascii="Comic Sans MS" w:hAnsi="Comic Sans MS"/>
              </w:rPr>
              <w:t>To where?</w:t>
            </w:r>
          </w:p>
        </w:tc>
        <w:tc>
          <w:tcPr>
            <w:tcW w:w="2611" w:type="dxa"/>
          </w:tcPr>
          <w:p w14:paraId="5D4BF044" w14:textId="77777777" w:rsidR="00942768" w:rsidRDefault="00942768" w:rsidP="00942768">
            <w:pPr>
              <w:rPr>
                <w:rFonts w:ascii="Comic Sans MS" w:hAnsi="Comic Sans MS"/>
                <w:b/>
              </w:rPr>
            </w:pPr>
            <w:r>
              <w:rPr>
                <w:rFonts w:ascii="Comic Sans MS" w:hAnsi="Comic Sans MS"/>
                <w:b/>
              </w:rPr>
              <w:t>¿Quién?</w:t>
            </w:r>
          </w:p>
        </w:tc>
        <w:tc>
          <w:tcPr>
            <w:tcW w:w="2611" w:type="dxa"/>
            <w:shd w:val="clear" w:color="auto" w:fill="E0E0E0"/>
          </w:tcPr>
          <w:p w14:paraId="454D421C" w14:textId="77777777" w:rsidR="00942768" w:rsidRDefault="00942768" w:rsidP="00942768">
            <w:pPr>
              <w:rPr>
                <w:rFonts w:ascii="Comic Sans MS" w:hAnsi="Comic Sans MS"/>
              </w:rPr>
            </w:pPr>
            <w:r>
              <w:rPr>
                <w:rFonts w:ascii="Comic Sans MS" w:hAnsi="Comic Sans MS"/>
              </w:rPr>
              <w:t>Who?</w:t>
            </w:r>
          </w:p>
          <w:p w14:paraId="3FEE0B1B" w14:textId="77777777" w:rsidR="00942768" w:rsidRPr="009A5C10" w:rsidRDefault="00942768" w:rsidP="00942768">
            <w:pPr>
              <w:rPr>
                <w:rFonts w:ascii="Comic Sans MS" w:hAnsi="Comic Sans MS"/>
              </w:rPr>
            </w:pPr>
          </w:p>
        </w:tc>
      </w:tr>
      <w:tr w:rsidR="00942768" w14:paraId="7C6DFFB7" w14:textId="77777777" w:rsidTr="00942768">
        <w:trPr>
          <w:trHeight w:val="573"/>
        </w:trPr>
        <w:tc>
          <w:tcPr>
            <w:tcW w:w="2611" w:type="dxa"/>
          </w:tcPr>
          <w:p w14:paraId="18189CCC" w14:textId="77777777" w:rsidR="00942768" w:rsidRDefault="00942768" w:rsidP="00942768">
            <w:pPr>
              <w:rPr>
                <w:rFonts w:ascii="Comic Sans MS" w:hAnsi="Comic Sans MS"/>
                <w:b/>
              </w:rPr>
            </w:pPr>
            <w:r>
              <w:rPr>
                <w:rFonts w:ascii="Comic Sans MS" w:hAnsi="Comic Sans MS"/>
                <w:b/>
              </w:rPr>
              <w:t>¿De dónde?</w:t>
            </w:r>
          </w:p>
          <w:p w14:paraId="0343FF73" w14:textId="77777777" w:rsidR="00942768" w:rsidRDefault="00942768" w:rsidP="00942768">
            <w:pPr>
              <w:rPr>
                <w:rFonts w:ascii="Comic Sans MS" w:hAnsi="Comic Sans MS"/>
                <w:b/>
              </w:rPr>
            </w:pPr>
          </w:p>
        </w:tc>
        <w:tc>
          <w:tcPr>
            <w:tcW w:w="2611" w:type="dxa"/>
            <w:shd w:val="clear" w:color="auto" w:fill="E0E0E0"/>
          </w:tcPr>
          <w:p w14:paraId="62ABA13D" w14:textId="77777777" w:rsidR="00942768" w:rsidRPr="009A5C10" w:rsidRDefault="00942768" w:rsidP="00942768">
            <w:pPr>
              <w:rPr>
                <w:rFonts w:ascii="Comic Sans MS" w:hAnsi="Comic Sans MS"/>
              </w:rPr>
            </w:pPr>
            <w:r>
              <w:rPr>
                <w:rFonts w:ascii="Comic Sans MS" w:hAnsi="Comic Sans MS"/>
              </w:rPr>
              <w:t>From where?</w:t>
            </w:r>
          </w:p>
        </w:tc>
        <w:tc>
          <w:tcPr>
            <w:tcW w:w="2611" w:type="dxa"/>
          </w:tcPr>
          <w:p w14:paraId="6D557F6B" w14:textId="77777777" w:rsidR="00942768" w:rsidRDefault="00942768" w:rsidP="00942768">
            <w:pPr>
              <w:rPr>
                <w:rFonts w:ascii="Comic Sans MS" w:hAnsi="Comic Sans MS"/>
                <w:b/>
              </w:rPr>
            </w:pPr>
            <w:r>
              <w:rPr>
                <w:rFonts w:ascii="Comic Sans MS" w:hAnsi="Comic Sans MS"/>
                <w:b/>
              </w:rPr>
              <w:t>¿De quién</w:t>
            </w:r>
          </w:p>
        </w:tc>
        <w:tc>
          <w:tcPr>
            <w:tcW w:w="2611" w:type="dxa"/>
            <w:shd w:val="clear" w:color="auto" w:fill="E0E0E0"/>
          </w:tcPr>
          <w:p w14:paraId="0406300C" w14:textId="77777777" w:rsidR="00942768" w:rsidRDefault="00942768" w:rsidP="00942768">
            <w:pPr>
              <w:rPr>
                <w:rFonts w:ascii="Comic Sans MS" w:hAnsi="Comic Sans MS"/>
              </w:rPr>
            </w:pPr>
            <w:r>
              <w:rPr>
                <w:rFonts w:ascii="Comic Sans MS" w:hAnsi="Comic Sans MS"/>
              </w:rPr>
              <w:t>From whom?</w:t>
            </w:r>
          </w:p>
        </w:tc>
      </w:tr>
      <w:bookmarkEnd w:id="0"/>
    </w:tbl>
    <w:p w14:paraId="0D79AFE3" w14:textId="77777777" w:rsidR="00193BFB" w:rsidRDefault="00193BFB" w:rsidP="00757BBD">
      <w:pPr>
        <w:tabs>
          <w:tab w:val="left" w:pos="2400"/>
        </w:tabs>
        <w:spacing w:after="0" w:line="240" w:lineRule="auto"/>
        <w:contextualSpacing/>
        <w:rPr>
          <w:rFonts w:ascii="Century Gothic" w:hAnsi="Century Gothic"/>
          <w:b/>
          <w:sz w:val="20"/>
          <w:szCs w:val="20"/>
        </w:rPr>
      </w:pPr>
    </w:p>
    <w:p w14:paraId="40E259C9" w14:textId="77777777" w:rsidR="00942768" w:rsidRPr="00942768" w:rsidRDefault="00942768" w:rsidP="00942768">
      <w:pPr>
        <w:spacing w:after="0"/>
        <w:rPr>
          <w:rFonts w:ascii="Comic Sans MS" w:hAnsi="Comic Sans MS"/>
          <w:b/>
          <w:sz w:val="20"/>
          <w:szCs w:val="20"/>
        </w:rPr>
      </w:pPr>
      <w:r w:rsidRPr="00942768">
        <w:rPr>
          <w:rFonts w:ascii="Comic Sans MS" w:hAnsi="Comic Sans MS"/>
          <w:b/>
          <w:sz w:val="20"/>
          <w:szCs w:val="20"/>
        </w:rPr>
        <w:t xml:space="preserve">     Handy questions  (Not required vocabulary; included for student reference.)</w:t>
      </w:r>
    </w:p>
    <w:tbl>
      <w:tblPr>
        <w:tblStyle w:val="TableGrid"/>
        <w:tblW w:w="10409" w:type="dxa"/>
        <w:tblInd w:w="108" w:type="dxa"/>
        <w:tblLook w:val="01E0" w:firstRow="1" w:lastRow="1" w:firstColumn="1" w:lastColumn="1" w:noHBand="0" w:noVBand="0"/>
      </w:tblPr>
      <w:tblGrid>
        <w:gridCol w:w="2553"/>
        <w:gridCol w:w="2750"/>
        <w:gridCol w:w="2553"/>
        <w:gridCol w:w="2553"/>
      </w:tblGrid>
      <w:tr w:rsidR="00942768" w14:paraId="057FF921" w14:textId="77777777" w:rsidTr="00CD1111">
        <w:trPr>
          <w:trHeight w:val="624"/>
        </w:trPr>
        <w:tc>
          <w:tcPr>
            <w:tcW w:w="2553" w:type="dxa"/>
          </w:tcPr>
          <w:p w14:paraId="469B43AB" w14:textId="77777777" w:rsidR="00942768" w:rsidRPr="00E25AD9" w:rsidRDefault="00942768" w:rsidP="00CD1111">
            <w:pPr>
              <w:rPr>
                <w:rFonts w:ascii="Comic Sans MS" w:hAnsi="Comic Sans MS"/>
                <w:b/>
              </w:rPr>
            </w:pPr>
            <w:r w:rsidRPr="00E25AD9">
              <w:rPr>
                <w:rFonts w:ascii="Comic Sans MS" w:hAnsi="Comic Sans MS"/>
                <w:b/>
              </w:rPr>
              <w:t>¿Qué es eso?</w:t>
            </w:r>
          </w:p>
        </w:tc>
        <w:tc>
          <w:tcPr>
            <w:tcW w:w="2750" w:type="dxa"/>
            <w:shd w:val="clear" w:color="auto" w:fill="E6E6E6"/>
          </w:tcPr>
          <w:p w14:paraId="4D7FD42E" w14:textId="77777777" w:rsidR="00942768" w:rsidRPr="00E25AD9" w:rsidRDefault="00942768" w:rsidP="00CD1111">
            <w:pPr>
              <w:rPr>
                <w:rFonts w:ascii="Comic Sans MS" w:hAnsi="Comic Sans MS"/>
              </w:rPr>
            </w:pPr>
            <w:r w:rsidRPr="00E25AD9">
              <w:rPr>
                <w:rFonts w:ascii="Comic Sans MS" w:hAnsi="Comic Sans MS"/>
              </w:rPr>
              <w:t>What is that?</w:t>
            </w:r>
          </w:p>
        </w:tc>
        <w:tc>
          <w:tcPr>
            <w:tcW w:w="2553" w:type="dxa"/>
          </w:tcPr>
          <w:p w14:paraId="3BFBD97B" w14:textId="77777777" w:rsidR="00942768" w:rsidRPr="00E25AD9" w:rsidRDefault="00942768" w:rsidP="00CD1111">
            <w:pPr>
              <w:rPr>
                <w:rFonts w:ascii="Comic Sans MS" w:hAnsi="Comic Sans MS"/>
                <w:b/>
              </w:rPr>
            </w:pPr>
            <w:r w:rsidRPr="00E25AD9">
              <w:rPr>
                <w:rFonts w:ascii="Comic Sans MS" w:hAnsi="Comic Sans MS"/>
                <w:b/>
              </w:rPr>
              <w:t>¿De dónde eres?</w:t>
            </w:r>
          </w:p>
        </w:tc>
        <w:tc>
          <w:tcPr>
            <w:tcW w:w="2553" w:type="dxa"/>
            <w:shd w:val="clear" w:color="auto" w:fill="E6E6E6"/>
          </w:tcPr>
          <w:p w14:paraId="47D30552" w14:textId="77777777" w:rsidR="00942768" w:rsidRPr="00E25AD9" w:rsidRDefault="00942768" w:rsidP="00CD1111">
            <w:pPr>
              <w:rPr>
                <w:rFonts w:ascii="Comic Sans MS" w:hAnsi="Comic Sans MS"/>
              </w:rPr>
            </w:pPr>
            <w:r w:rsidRPr="00E25AD9">
              <w:rPr>
                <w:rFonts w:ascii="Comic Sans MS" w:hAnsi="Comic Sans MS"/>
              </w:rPr>
              <w:t>Where are you from?</w:t>
            </w:r>
          </w:p>
        </w:tc>
      </w:tr>
      <w:tr w:rsidR="00942768" w14:paraId="0ADD5872" w14:textId="77777777" w:rsidTr="00CD1111">
        <w:trPr>
          <w:trHeight w:val="624"/>
        </w:trPr>
        <w:tc>
          <w:tcPr>
            <w:tcW w:w="2553" w:type="dxa"/>
          </w:tcPr>
          <w:p w14:paraId="19850E67" w14:textId="77777777" w:rsidR="00942768" w:rsidRPr="00E25AD9" w:rsidRDefault="00942768" w:rsidP="00CD1111">
            <w:pPr>
              <w:rPr>
                <w:rFonts w:ascii="Comic Sans MS" w:hAnsi="Comic Sans MS"/>
                <w:b/>
              </w:rPr>
            </w:pPr>
            <w:r w:rsidRPr="00E25AD9">
              <w:rPr>
                <w:rFonts w:ascii="Comic Sans MS" w:hAnsi="Comic Sans MS"/>
                <w:b/>
              </w:rPr>
              <w:t>¿Quién es?</w:t>
            </w:r>
          </w:p>
        </w:tc>
        <w:tc>
          <w:tcPr>
            <w:tcW w:w="2750" w:type="dxa"/>
            <w:shd w:val="clear" w:color="auto" w:fill="E6E6E6"/>
          </w:tcPr>
          <w:p w14:paraId="20864DBA" w14:textId="77777777" w:rsidR="00942768" w:rsidRPr="00E25AD9" w:rsidRDefault="00942768" w:rsidP="00CD1111">
            <w:pPr>
              <w:rPr>
                <w:rFonts w:ascii="Comic Sans MS" w:hAnsi="Comic Sans MS"/>
              </w:rPr>
            </w:pPr>
            <w:r w:rsidRPr="00E25AD9">
              <w:rPr>
                <w:rFonts w:ascii="Comic Sans MS" w:hAnsi="Comic Sans MS"/>
              </w:rPr>
              <w:t>Who is it?</w:t>
            </w:r>
          </w:p>
        </w:tc>
        <w:tc>
          <w:tcPr>
            <w:tcW w:w="2553" w:type="dxa"/>
          </w:tcPr>
          <w:p w14:paraId="5B6096E9" w14:textId="77777777" w:rsidR="00942768" w:rsidRPr="00E25AD9" w:rsidRDefault="00942768" w:rsidP="00CD1111">
            <w:pPr>
              <w:rPr>
                <w:rFonts w:ascii="Comic Sans MS" w:hAnsi="Comic Sans MS"/>
                <w:b/>
              </w:rPr>
            </w:pPr>
            <w:r w:rsidRPr="00E25AD9">
              <w:rPr>
                <w:rFonts w:ascii="Comic Sans MS" w:hAnsi="Comic Sans MS"/>
                <w:b/>
              </w:rPr>
              <w:t>¿Cuánto cuesta?</w:t>
            </w:r>
          </w:p>
        </w:tc>
        <w:tc>
          <w:tcPr>
            <w:tcW w:w="2553" w:type="dxa"/>
            <w:shd w:val="clear" w:color="auto" w:fill="E6E6E6"/>
          </w:tcPr>
          <w:p w14:paraId="238A4748" w14:textId="77777777" w:rsidR="00942768" w:rsidRPr="00E25AD9" w:rsidRDefault="00942768" w:rsidP="00CD1111">
            <w:pPr>
              <w:rPr>
                <w:rFonts w:ascii="Comic Sans MS" w:hAnsi="Comic Sans MS"/>
              </w:rPr>
            </w:pPr>
            <w:r w:rsidRPr="00E25AD9">
              <w:rPr>
                <w:rFonts w:ascii="Comic Sans MS" w:hAnsi="Comic Sans MS"/>
              </w:rPr>
              <w:t>How much does it cost?</w:t>
            </w:r>
          </w:p>
        </w:tc>
      </w:tr>
      <w:tr w:rsidR="00942768" w14:paraId="19F7301D" w14:textId="77777777" w:rsidTr="00CD1111">
        <w:trPr>
          <w:trHeight w:val="642"/>
        </w:trPr>
        <w:tc>
          <w:tcPr>
            <w:tcW w:w="2553" w:type="dxa"/>
          </w:tcPr>
          <w:p w14:paraId="6896C53C" w14:textId="77777777" w:rsidR="00942768" w:rsidRPr="00E25AD9" w:rsidRDefault="00942768" w:rsidP="00CD1111">
            <w:pPr>
              <w:rPr>
                <w:rFonts w:ascii="Comic Sans MS" w:hAnsi="Comic Sans MS"/>
                <w:b/>
              </w:rPr>
            </w:pPr>
            <w:r w:rsidRPr="00E25AD9">
              <w:rPr>
                <w:rFonts w:ascii="Comic Sans MS" w:hAnsi="Comic Sans MS"/>
                <w:b/>
              </w:rPr>
              <w:t>¿Dónde está?</w:t>
            </w:r>
          </w:p>
        </w:tc>
        <w:tc>
          <w:tcPr>
            <w:tcW w:w="2750" w:type="dxa"/>
            <w:shd w:val="clear" w:color="auto" w:fill="E6E6E6"/>
          </w:tcPr>
          <w:p w14:paraId="7B1974FF" w14:textId="77777777" w:rsidR="00942768" w:rsidRPr="00E25AD9" w:rsidRDefault="00942768" w:rsidP="00CD1111">
            <w:pPr>
              <w:rPr>
                <w:rFonts w:ascii="Comic Sans MS" w:hAnsi="Comic Sans MS"/>
              </w:rPr>
            </w:pPr>
            <w:r w:rsidRPr="00E25AD9">
              <w:rPr>
                <w:rFonts w:ascii="Comic Sans MS" w:hAnsi="Comic Sans MS"/>
              </w:rPr>
              <w:t>Where is it?</w:t>
            </w:r>
          </w:p>
        </w:tc>
        <w:tc>
          <w:tcPr>
            <w:tcW w:w="2553" w:type="dxa"/>
          </w:tcPr>
          <w:p w14:paraId="1AAA518D" w14:textId="77777777" w:rsidR="00942768" w:rsidRPr="00E25AD9" w:rsidRDefault="00942768" w:rsidP="00CD1111">
            <w:pPr>
              <w:rPr>
                <w:rFonts w:ascii="Comic Sans MS" w:hAnsi="Comic Sans MS"/>
                <w:b/>
              </w:rPr>
            </w:pPr>
            <w:r w:rsidRPr="00E25AD9">
              <w:rPr>
                <w:rFonts w:ascii="Comic Sans MS" w:hAnsi="Comic Sans MS"/>
                <w:b/>
              </w:rPr>
              <w:t>¿Cuántos hay?</w:t>
            </w:r>
          </w:p>
        </w:tc>
        <w:tc>
          <w:tcPr>
            <w:tcW w:w="2553" w:type="dxa"/>
            <w:shd w:val="clear" w:color="auto" w:fill="E6E6E6"/>
          </w:tcPr>
          <w:p w14:paraId="13074BE4" w14:textId="77777777" w:rsidR="00942768" w:rsidRPr="00E25AD9" w:rsidRDefault="00942768" w:rsidP="00CD1111">
            <w:pPr>
              <w:rPr>
                <w:rFonts w:ascii="Comic Sans MS" w:hAnsi="Comic Sans MS"/>
              </w:rPr>
            </w:pPr>
            <w:r w:rsidRPr="00E25AD9">
              <w:rPr>
                <w:rFonts w:ascii="Comic Sans MS" w:hAnsi="Comic Sans MS"/>
              </w:rPr>
              <w:t>How many are there?</w:t>
            </w:r>
          </w:p>
        </w:tc>
      </w:tr>
      <w:tr w:rsidR="00942768" w14:paraId="15EEF7E3" w14:textId="77777777" w:rsidTr="00CD1111">
        <w:trPr>
          <w:trHeight w:val="936"/>
        </w:trPr>
        <w:tc>
          <w:tcPr>
            <w:tcW w:w="2553" w:type="dxa"/>
          </w:tcPr>
          <w:p w14:paraId="3AFD8A8C" w14:textId="77777777" w:rsidR="00942768" w:rsidRPr="00E25AD9" w:rsidRDefault="00942768" w:rsidP="00CD1111">
            <w:pPr>
              <w:rPr>
                <w:rFonts w:ascii="Comic Sans MS" w:hAnsi="Comic Sans MS"/>
                <w:b/>
              </w:rPr>
            </w:pPr>
            <w:r w:rsidRPr="00E25AD9">
              <w:rPr>
                <w:rFonts w:ascii="Comic Sans MS" w:hAnsi="Comic Sans MS"/>
                <w:b/>
              </w:rPr>
              <w:t>¿Adónde vas?</w:t>
            </w:r>
          </w:p>
        </w:tc>
        <w:tc>
          <w:tcPr>
            <w:tcW w:w="2750" w:type="dxa"/>
            <w:shd w:val="clear" w:color="auto" w:fill="E6E6E6"/>
          </w:tcPr>
          <w:p w14:paraId="2BB8F7AD" w14:textId="77777777" w:rsidR="00942768" w:rsidRPr="00E25AD9" w:rsidRDefault="00942768" w:rsidP="00CD1111">
            <w:pPr>
              <w:rPr>
                <w:rFonts w:ascii="Comic Sans MS" w:hAnsi="Comic Sans MS"/>
              </w:rPr>
            </w:pPr>
            <w:r w:rsidRPr="00E25AD9">
              <w:rPr>
                <w:rFonts w:ascii="Comic Sans MS" w:hAnsi="Comic Sans MS"/>
              </w:rPr>
              <w:t>Where are you (inf.) going?</w:t>
            </w:r>
          </w:p>
        </w:tc>
        <w:tc>
          <w:tcPr>
            <w:tcW w:w="2553" w:type="dxa"/>
          </w:tcPr>
          <w:p w14:paraId="72026104" w14:textId="77777777" w:rsidR="00942768" w:rsidRPr="00E25AD9" w:rsidRDefault="00942768" w:rsidP="00CD1111">
            <w:pPr>
              <w:rPr>
                <w:rFonts w:ascii="Comic Sans MS" w:hAnsi="Comic Sans MS"/>
                <w:b/>
              </w:rPr>
            </w:pPr>
            <w:r w:rsidRPr="00E25AD9">
              <w:rPr>
                <w:rFonts w:ascii="Comic Sans MS" w:hAnsi="Comic Sans MS"/>
                <w:b/>
              </w:rPr>
              <w:t>¿Cómo se llama?</w:t>
            </w:r>
          </w:p>
        </w:tc>
        <w:tc>
          <w:tcPr>
            <w:tcW w:w="2553" w:type="dxa"/>
            <w:shd w:val="clear" w:color="auto" w:fill="E6E6E6"/>
          </w:tcPr>
          <w:p w14:paraId="6050C6FE" w14:textId="77777777" w:rsidR="00942768" w:rsidRPr="00E25AD9" w:rsidRDefault="00942768" w:rsidP="00CD1111">
            <w:pPr>
              <w:rPr>
                <w:rFonts w:ascii="Comic Sans MS" w:hAnsi="Comic Sans MS"/>
              </w:rPr>
            </w:pPr>
            <w:r w:rsidRPr="00E25AD9">
              <w:rPr>
                <w:rFonts w:ascii="Comic Sans MS" w:hAnsi="Comic Sans MS"/>
              </w:rPr>
              <w:t>What is it called?  What is his/her name?</w:t>
            </w:r>
          </w:p>
        </w:tc>
      </w:tr>
    </w:tbl>
    <w:p w14:paraId="0BA86B60" w14:textId="77777777" w:rsidR="00942768" w:rsidRDefault="00942768" w:rsidP="00942768">
      <w:pPr>
        <w:spacing w:after="0"/>
        <w:rPr>
          <w:rFonts w:ascii="Comic Sans MS" w:hAnsi="Comic Sans MS"/>
          <w:b/>
        </w:rPr>
      </w:pPr>
      <w:r>
        <w:rPr>
          <w:rFonts w:ascii="Comic Sans MS" w:hAnsi="Comic Sans MS"/>
          <w:b/>
        </w:rPr>
        <w:t xml:space="preserve">Important helping words to remember:  </w:t>
      </w:r>
    </w:p>
    <w:p w14:paraId="572C0649" w14:textId="77777777" w:rsidR="00942768" w:rsidRPr="00E80571" w:rsidRDefault="00942768" w:rsidP="00942768">
      <w:pPr>
        <w:spacing w:after="0"/>
        <w:rPr>
          <w:rFonts w:ascii="Comic Sans MS" w:hAnsi="Comic Sans MS"/>
          <w:b/>
          <w:sz w:val="8"/>
        </w:rPr>
      </w:pPr>
    </w:p>
    <w:p w14:paraId="4EF9F224" w14:textId="77777777" w:rsidR="00942768" w:rsidRDefault="00942768" w:rsidP="00942768">
      <w:pPr>
        <w:spacing w:after="0"/>
        <w:rPr>
          <w:rFonts w:ascii="Comic Sans MS" w:hAnsi="Comic Sans MS"/>
          <w:b/>
          <w:u w:val="single"/>
        </w:rPr>
      </w:pPr>
      <w:r>
        <w:rPr>
          <w:rFonts w:ascii="Comic Sans MS" w:hAnsi="Comic Sans MS"/>
          <w:b/>
        </w:rPr>
        <w:t xml:space="preserve">    de = </w:t>
      </w:r>
      <w:r w:rsidRPr="00E80571">
        <w:rPr>
          <w:rFonts w:ascii="Comic Sans MS" w:hAnsi="Comic Sans MS"/>
          <w:b/>
          <w:u w:val="single"/>
        </w:rPr>
        <w:t>from</w:t>
      </w:r>
      <w:r>
        <w:rPr>
          <w:rFonts w:ascii="Comic Sans MS" w:hAnsi="Comic Sans MS"/>
          <w:b/>
        </w:rPr>
        <w:tab/>
        <w:t xml:space="preserve">a = </w:t>
      </w:r>
      <w:r w:rsidRPr="00E80571">
        <w:rPr>
          <w:rFonts w:ascii="Comic Sans MS" w:hAnsi="Comic Sans MS"/>
          <w:b/>
          <w:u w:val="single"/>
        </w:rPr>
        <w:t>to</w:t>
      </w:r>
      <w:r>
        <w:rPr>
          <w:rFonts w:ascii="Comic Sans MS" w:hAnsi="Comic Sans MS"/>
          <w:b/>
        </w:rPr>
        <w:t xml:space="preserve">  </w:t>
      </w:r>
      <w:r>
        <w:rPr>
          <w:rFonts w:ascii="Comic Sans MS" w:hAnsi="Comic Sans MS"/>
          <w:b/>
        </w:rPr>
        <w:tab/>
      </w:r>
      <w:r>
        <w:rPr>
          <w:rFonts w:ascii="Comic Sans MS" w:hAnsi="Comic Sans MS"/>
          <w:b/>
        </w:rPr>
        <w:tab/>
        <w:t xml:space="preserve">en= </w:t>
      </w:r>
      <w:r w:rsidRPr="00E80571">
        <w:rPr>
          <w:rFonts w:ascii="Comic Sans MS" w:hAnsi="Comic Sans MS"/>
          <w:b/>
          <w:u w:val="single"/>
        </w:rPr>
        <w:t>in/on</w:t>
      </w:r>
    </w:p>
    <w:p w14:paraId="77E2A469" w14:textId="77777777" w:rsidR="004C39C3" w:rsidRPr="008A51E7" w:rsidRDefault="004C39C3" w:rsidP="00757BBD">
      <w:pPr>
        <w:tabs>
          <w:tab w:val="left" w:pos="2400"/>
        </w:tabs>
        <w:spacing w:after="0" w:line="240" w:lineRule="auto"/>
        <w:contextualSpacing/>
        <w:rPr>
          <w:rFonts w:ascii="Century Gothic" w:hAnsi="Century Gothic"/>
          <w:b/>
        </w:rPr>
      </w:pPr>
    </w:p>
    <w:p w14:paraId="242BB5E4" w14:textId="12436762" w:rsidR="00ED76AB" w:rsidRPr="008A51E7" w:rsidRDefault="00ED76AB" w:rsidP="00757BBD">
      <w:pPr>
        <w:pStyle w:val="ListParagraph"/>
        <w:numPr>
          <w:ilvl w:val="0"/>
          <w:numId w:val="3"/>
        </w:numPr>
        <w:tabs>
          <w:tab w:val="left" w:pos="2400"/>
        </w:tabs>
        <w:spacing w:after="0" w:line="240" w:lineRule="auto"/>
        <w:ind w:left="1800"/>
        <w:contextualSpacing w:val="0"/>
        <w:rPr>
          <w:rFonts w:ascii="Century Gothic" w:hAnsi="Century Gothic"/>
          <w:b/>
          <w:sz w:val="20"/>
          <w:szCs w:val="20"/>
        </w:rPr>
      </w:pPr>
      <w:r w:rsidRPr="008A51E7">
        <w:rPr>
          <w:rFonts w:ascii="Century Gothic" w:hAnsi="Century Gothic"/>
          <w:b/>
          <w:sz w:val="20"/>
          <w:szCs w:val="20"/>
        </w:rPr>
        <w:t>Class Greeting</w:t>
      </w:r>
      <w:r w:rsidR="00A265D2" w:rsidRPr="008A51E7">
        <w:rPr>
          <w:rFonts w:ascii="Century Gothic" w:hAnsi="Century Gothic"/>
          <w:b/>
          <w:sz w:val="20"/>
          <w:szCs w:val="20"/>
        </w:rPr>
        <w:t xml:space="preserve"> &amp; Introduction</w:t>
      </w:r>
    </w:p>
    <w:p w14:paraId="2735F74D" w14:textId="2C14142E" w:rsidR="00ED76AB" w:rsidRPr="008A51E7" w:rsidRDefault="00ED76AB" w:rsidP="00757BBD">
      <w:pPr>
        <w:pStyle w:val="ListParagraph"/>
        <w:numPr>
          <w:ilvl w:val="1"/>
          <w:numId w:val="3"/>
        </w:numPr>
        <w:tabs>
          <w:tab w:val="left" w:pos="2400"/>
        </w:tabs>
        <w:spacing w:after="0" w:line="240" w:lineRule="auto"/>
        <w:ind w:left="2880"/>
        <w:contextualSpacing w:val="0"/>
        <w:rPr>
          <w:rFonts w:ascii="Century Gothic" w:hAnsi="Century Gothic"/>
          <w:b/>
          <w:sz w:val="20"/>
          <w:szCs w:val="20"/>
        </w:rPr>
      </w:pPr>
      <w:r w:rsidRPr="008A51E7">
        <w:rPr>
          <w:rFonts w:ascii="Century Gothic" w:hAnsi="Century Gothic"/>
          <w:b/>
          <w:sz w:val="20"/>
          <w:szCs w:val="20"/>
        </w:rPr>
        <w:t xml:space="preserve">Attendance </w:t>
      </w:r>
      <w:r w:rsidR="00A265D2" w:rsidRPr="008A51E7">
        <w:rPr>
          <w:rFonts w:ascii="Century Gothic" w:hAnsi="Century Gothic"/>
          <w:b/>
          <w:sz w:val="20"/>
          <w:szCs w:val="20"/>
        </w:rPr>
        <w:t>Procedures</w:t>
      </w:r>
    </w:p>
    <w:p w14:paraId="1956EB2D" w14:textId="0F6B32DF" w:rsidR="00A265D2" w:rsidRPr="008A51E7" w:rsidRDefault="00A265D2" w:rsidP="00757BBD">
      <w:pPr>
        <w:pStyle w:val="ListParagraph"/>
        <w:numPr>
          <w:ilvl w:val="1"/>
          <w:numId w:val="3"/>
        </w:numPr>
        <w:tabs>
          <w:tab w:val="left" w:pos="2400"/>
        </w:tabs>
        <w:spacing w:after="0" w:line="240" w:lineRule="auto"/>
        <w:ind w:left="2880"/>
        <w:contextualSpacing w:val="0"/>
        <w:rPr>
          <w:rFonts w:ascii="Century Gothic" w:hAnsi="Century Gothic"/>
          <w:b/>
          <w:sz w:val="20"/>
          <w:szCs w:val="20"/>
        </w:rPr>
      </w:pPr>
      <w:r w:rsidRPr="008A51E7">
        <w:rPr>
          <w:rFonts w:ascii="Century Gothic" w:hAnsi="Century Gothic"/>
          <w:b/>
          <w:sz w:val="20"/>
          <w:szCs w:val="20"/>
        </w:rPr>
        <w:t>Name tags &amp; Seating Arrangement</w:t>
      </w:r>
    </w:p>
    <w:p w14:paraId="7FE0C4F3" w14:textId="47DAF537" w:rsidR="00757BBD" w:rsidRPr="00A907F2" w:rsidRDefault="00757BBD" w:rsidP="00A907F2">
      <w:pPr>
        <w:tabs>
          <w:tab w:val="left" w:pos="2400"/>
        </w:tabs>
        <w:spacing w:after="0" w:line="240" w:lineRule="auto"/>
        <w:rPr>
          <w:rFonts w:ascii="Century Gothic" w:hAnsi="Century Gothic"/>
          <w:b/>
          <w:sz w:val="20"/>
          <w:szCs w:val="20"/>
          <w:lang w:val="es-CO"/>
        </w:rPr>
      </w:pPr>
    </w:p>
    <w:p w14:paraId="5712E42C" w14:textId="59924471" w:rsidR="00A265D2" w:rsidRPr="008A51E7" w:rsidRDefault="00A265D2" w:rsidP="00757BBD">
      <w:pPr>
        <w:pStyle w:val="ListParagraph"/>
        <w:numPr>
          <w:ilvl w:val="0"/>
          <w:numId w:val="3"/>
        </w:numPr>
        <w:tabs>
          <w:tab w:val="left" w:pos="2400"/>
        </w:tabs>
        <w:spacing w:after="0" w:line="240" w:lineRule="auto"/>
        <w:ind w:left="1800"/>
        <w:contextualSpacing w:val="0"/>
        <w:rPr>
          <w:rFonts w:ascii="Century Gothic" w:hAnsi="Century Gothic"/>
          <w:b/>
          <w:sz w:val="20"/>
          <w:szCs w:val="20"/>
        </w:rPr>
      </w:pPr>
      <w:r w:rsidRPr="008A51E7">
        <w:rPr>
          <w:rFonts w:ascii="Century Gothic" w:hAnsi="Century Gothic"/>
          <w:b/>
          <w:sz w:val="20"/>
          <w:szCs w:val="20"/>
        </w:rPr>
        <w:t>Classroom Management Information</w:t>
      </w:r>
    </w:p>
    <w:p w14:paraId="5B589008" w14:textId="4150C6E7" w:rsidR="00A265D2" w:rsidRPr="008A51E7" w:rsidRDefault="00A265D2" w:rsidP="00757BBD">
      <w:pPr>
        <w:pStyle w:val="ListParagraph"/>
        <w:numPr>
          <w:ilvl w:val="1"/>
          <w:numId w:val="3"/>
        </w:numPr>
        <w:tabs>
          <w:tab w:val="left" w:pos="2400"/>
        </w:tabs>
        <w:spacing w:after="0" w:line="240" w:lineRule="auto"/>
        <w:ind w:left="2880"/>
        <w:contextualSpacing w:val="0"/>
        <w:rPr>
          <w:rFonts w:ascii="Century Gothic" w:hAnsi="Century Gothic"/>
          <w:b/>
          <w:sz w:val="20"/>
          <w:szCs w:val="20"/>
        </w:rPr>
      </w:pPr>
      <w:r w:rsidRPr="008A51E7">
        <w:rPr>
          <w:rFonts w:ascii="Century Gothic" w:hAnsi="Century Gothic"/>
          <w:b/>
          <w:sz w:val="20"/>
          <w:szCs w:val="20"/>
        </w:rPr>
        <w:t>Student Responsibility Poster</w:t>
      </w:r>
    </w:p>
    <w:p w14:paraId="52EB6A54" w14:textId="64A83722" w:rsidR="00A265D2" w:rsidRPr="008A51E7" w:rsidRDefault="00A265D2" w:rsidP="00757BBD">
      <w:pPr>
        <w:pStyle w:val="ListParagraph"/>
        <w:numPr>
          <w:ilvl w:val="1"/>
          <w:numId w:val="3"/>
        </w:numPr>
        <w:tabs>
          <w:tab w:val="left" w:pos="2400"/>
        </w:tabs>
        <w:spacing w:after="0" w:line="240" w:lineRule="auto"/>
        <w:ind w:left="2880"/>
        <w:contextualSpacing w:val="0"/>
        <w:rPr>
          <w:rFonts w:ascii="Century Gothic" w:hAnsi="Century Gothic"/>
          <w:b/>
          <w:sz w:val="20"/>
          <w:szCs w:val="20"/>
        </w:rPr>
      </w:pPr>
      <w:r w:rsidRPr="008A51E7">
        <w:rPr>
          <w:rFonts w:ascii="Century Gothic" w:hAnsi="Century Gothic"/>
          <w:b/>
          <w:sz w:val="20"/>
          <w:szCs w:val="20"/>
        </w:rPr>
        <w:t>Star Chart</w:t>
      </w:r>
      <w:r w:rsidR="00757BBD" w:rsidRPr="008A51E7">
        <w:rPr>
          <w:rFonts w:ascii="Century Gothic" w:hAnsi="Century Gothic"/>
          <w:b/>
          <w:sz w:val="20"/>
          <w:szCs w:val="20"/>
        </w:rPr>
        <w:t xml:space="preserve"> with Certificates</w:t>
      </w:r>
      <w:r w:rsidR="00897DFA">
        <w:rPr>
          <w:rFonts w:ascii="Century Gothic" w:hAnsi="Century Gothic"/>
          <w:b/>
          <w:sz w:val="20"/>
          <w:szCs w:val="20"/>
        </w:rPr>
        <w:t xml:space="preserve"> (if applicable)</w:t>
      </w:r>
    </w:p>
    <w:p w14:paraId="33437AAB" w14:textId="6CF09E2D" w:rsidR="00757BBD" w:rsidRPr="00C94CA8" w:rsidRDefault="00757BBD" w:rsidP="00757BBD">
      <w:pPr>
        <w:pStyle w:val="ListParagraph"/>
        <w:numPr>
          <w:ilvl w:val="1"/>
          <w:numId w:val="3"/>
        </w:numPr>
        <w:tabs>
          <w:tab w:val="left" w:pos="2400"/>
        </w:tabs>
        <w:spacing w:after="0" w:line="240" w:lineRule="auto"/>
        <w:ind w:left="2880"/>
        <w:contextualSpacing w:val="0"/>
        <w:rPr>
          <w:rFonts w:ascii="Century Gothic" w:hAnsi="Century Gothic"/>
          <w:b/>
          <w:sz w:val="20"/>
          <w:szCs w:val="20"/>
        </w:rPr>
      </w:pPr>
      <w:r w:rsidRPr="00C94CA8">
        <w:rPr>
          <w:rFonts w:ascii="Century Gothic" w:hAnsi="Century Gothic"/>
          <w:b/>
          <w:sz w:val="20"/>
          <w:szCs w:val="20"/>
        </w:rPr>
        <w:lastRenderedPageBreak/>
        <w:t>Attention Getter</w:t>
      </w:r>
    </w:p>
    <w:p w14:paraId="372974F4" w14:textId="77777777" w:rsidR="00757BBD" w:rsidRPr="00C94CA8" w:rsidRDefault="00757BBD" w:rsidP="00532C9A">
      <w:pPr>
        <w:tabs>
          <w:tab w:val="left" w:pos="2400"/>
        </w:tabs>
        <w:spacing w:after="0" w:line="240" w:lineRule="auto"/>
        <w:rPr>
          <w:rFonts w:ascii="Century Gothic" w:hAnsi="Century Gothic"/>
          <w:b/>
          <w:sz w:val="20"/>
          <w:szCs w:val="20"/>
        </w:rPr>
      </w:pPr>
    </w:p>
    <w:p w14:paraId="54017C42" w14:textId="27C2DD14" w:rsidR="00350E4A" w:rsidRPr="00C94CA8" w:rsidRDefault="00ED76AB" w:rsidP="00757BBD">
      <w:pPr>
        <w:pStyle w:val="ListParagraph"/>
        <w:numPr>
          <w:ilvl w:val="0"/>
          <w:numId w:val="3"/>
        </w:numPr>
        <w:tabs>
          <w:tab w:val="left" w:pos="2400"/>
        </w:tabs>
        <w:spacing w:after="0" w:line="240" w:lineRule="auto"/>
        <w:ind w:left="1800"/>
        <w:contextualSpacing w:val="0"/>
        <w:rPr>
          <w:rFonts w:ascii="Century Gothic" w:hAnsi="Century Gothic"/>
          <w:sz w:val="20"/>
          <w:szCs w:val="20"/>
        </w:rPr>
      </w:pPr>
      <w:r w:rsidRPr="00C94CA8">
        <w:rPr>
          <w:rFonts w:ascii="Century Gothic" w:hAnsi="Century Gothic"/>
          <w:b/>
          <w:sz w:val="20"/>
          <w:szCs w:val="20"/>
        </w:rPr>
        <w:t>Greeting Song</w:t>
      </w:r>
      <w:r w:rsidR="00897DFA" w:rsidRPr="00C94CA8">
        <w:rPr>
          <w:rFonts w:ascii="Century Gothic" w:hAnsi="Century Gothic"/>
          <w:b/>
          <w:sz w:val="20"/>
          <w:szCs w:val="20"/>
        </w:rPr>
        <w:t xml:space="preserve"> Example here: </w:t>
      </w:r>
      <w:hyperlink r:id="rId6" w:history="1">
        <w:r w:rsidR="00897DFA" w:rsidRPr="00C94CA8">
          <w:rPr>
            <w:rStyle w:val="Hyperlink"/>
            <w:rFonts w:ascii="Century Gothic" w:hAnsi="Century Gothic"/>
            <w:b/>
            <w:sz w:val="20"/>
            <w:szCs w:val="20"/>
          </w:rPr>
          <w:t>https://vimeo.com/255133842?share=copy</w:t>
        </w:r>
      </w:hyperlink>
      <w:r w:rsidR="00897DFA" w:rsidRPr="00C94CA8">
        <w:rPr>
          <w:rFonts w:ascii="Century Gothic" w:hAnsi="Century Gothic"/>
          <w:b/>
          <w:sz w:val="20"/>
          <w:szCs w:val="20"/>
        </w:rPr>
        <w:t xml:space="preserve"> </w:t>
      </w:r>
      <w:r w:rsidR="000606D0" w:rsidRPr="00C94CA8">
        <w:rPr>
          <w:rFonts w:ascii="Century Gothic" w:hAnsi="Century Gothic"/>
          <w:b/>
          <w:sz w:val="20"/>
          <w:szCs w:val="20"/>
        </w:rPr>
        <w:t xml:space="preserve"> &amp; Conversation practice</w:t>
      </w:r>
    </w:p>
    <w:p w14:paraId="091911E5" w14:textId="77777777" w:rsidR="00F1701F" w:rsidRPr="00C94CA8" w:rsidRDefault="00F1701F" w:rsidP="00F1701F">
      <w:pPr>
        <w:pStyle w:val="ListParagraph"/>
        <w:tabs>
          <w:tab w:val="left" w:pos="2400"/>
        </w:tabs>
        <w:spacing w:after="0" w:line="240" w:lineRule="auto"/>
        <w:contextualSpacing w:val="0"/>
        <w:rPr>
          <w:rFonts w:ascii="Century Gothic" w:hAnsi="Century Gothic"/>
          <w:sz w:val="20"/>
          <w:szCs w:val="20"/>
        </w:rPr>
      </w:pPr>
    </w:p>
    <w:p w14:paraId="658A1B65" w14:textId="7B9595BE" w:rsidR="00F1701F" w:rsidRPr="00C94CA8" w:rsidRDefault="00F1701F" w:rsidP="007F6ABB">
      <w:pPr>
        <w:pStyle w:val="ListParagraph"/>
        <w:numPr>
          <w:ilvl w:val="0"/>
          <w:numId w:val="3"/>
        </w:numPr>
        <w:tabs>
          <w:tab w:val="left" w:pos="2400"/>
        </w:tabs>
        <w:spacing w:after="0" w:line="240" w:lineRule="auto"/>
        <w:ind w:left="1800"/>
        <w:contextualSpacing w:val="0"/>
        <w:rPr>
          <w:rFonts w:ascii="Century Gothic" w:hAnsi="Century Gothic"/>
          <w:b/>
          <w:sz w:val="20"/>
          <w:szCs w:val="20"/>
        </w:rPr>
      </w:pPr>
      <w:r w:rsidRPr="00C94CA8">
        <w:rPr>
          <w:rFonts w:ascii="Century Gothic" w:hAnsi="Century Gothic"/>
          <w:b/>
          <w:sz w:val="20"/>
          <w:szCs w:val="20"/>
        </w:rPr>
        <w:t xml:space="preserve">Review: </w:t>
      </w:r>
      <w:r w:rsidR="00C94CA8">
        <w:rPr>
          <w:rFonts w:ascii="Century Gothic" w:hAnsi="Century Gothic"/>
          <w:b/>
          <w:sz w:val="20"/>
          <w:szCs w:val="20"/>
        </w:rPr>
        <w:t xml:space="preserve">Papa Caliente: </w:t>
      </w:r>
      <w:r w:rsidR="00C94CA8">
        <w:rPr>
          <w:rFonts w:ascii="Century Gothic" w:hAnsi="Century Gothic"/>
          <w:bCs/>
          <w:sz w:val="20"/>
          <w:szCs w:val="20"/>
        </w:rPr>
        <w:t xml:space="preserve">Play a game of Hot Potato to review the school subjects and school room locations. Play some music as students pass around the papa, whoever has it when the music stops answers a vocabulary question. You can do an elimination round or just use the round as practice to reinforce past material. </w:t>
      </w:r>
    </w:p>
    <w:p w14:paraId="1F68BEA5" w14:textId="77777777" w:rsidR="00F1701F" w:rsidRPr="00C94CA8" w:rsidRDefault="00F1701F" w:rsidP="00F1701F">
      <w:pPr>
        <w:pStyle w:val="ListParagraph"/>
        <w:tabs>
          <w:tab w:val="left" w:pos="2400"/>
        </w:tabs>
        <w:spacing w:after="0" w:line="240" w:lineRule="auto"/>
        <w:ind w:left="1800"/>
        <w:contextualSpacing w:val="0"/>
        <w:rPr>
          <w:rFonts w:ascii="Century Gothic" w:hAnsi="Century Gothic"/>
          <w:b/>
          <w:sz w:val="20"/>
          <w:szCs w:val="20"/>
        </w:rPr>
      </w:pPr>
    </w:p>
    <w:p w14:paraId="2C31D997" w14:textId="283DCA64" w:rsidR="00757BBD" w:rsidRPr="00C94CA8" w:rsidRDefault="00757BBD" w:rsidP="007F6ABB">
      <w:pPr>
        <w:pStyle w:val="ListParagraph"/>
        <w:numPr>
          <w:ilvl w:val="0"/>
          <w:numId w:val="3"/>
        </w:numPr>
        <w:tabs>
          <w:tab w:val="left" w:pos="2400"/>
        </w:tabs>
        <w:spacing w:after="0" w:line="240" w:lineRule="auto"/>
        <w:ind w:left="1800"/>
        <w:contextualSpacing w:val="0"/>
        <w:rPr>
          <w:rFonts w:ascii="Century Gothic" w:hAnsi="Century Gothic"/>
          <w:b/>
          <w:sz w:val="20"/>
          <w:szCs w:val="20"/>
        </w:rPr>
      </w:pPr>
      <w:r w:rsidRPr="00C94CA8">
        <w:rPr>
          <w:rFonts w:ascii="Century Gothic" w:hAnsi="Century Gothic"/>
          <w:b/>
          <w:sz w:val="20"/>
          <w:szCs w:val="20"/>
        </w:rPr>
        <w:t xml:space="preserve">Introduce new vocabulary </w:t>
      </w:r>
      <w:r w:rsidR="009641A5" w:rsidRPr="00C94CA8">
        <w:rPr>
          <w:rFonts w:ascii="Century Gothic" w:hAnsi="Century Gothic"/>
          <w:b/>
          <w:sz w:val="20"/>
          <w:szCs w:val="20"/>
        </w:rPr>
        <w:t xml:space="preserve">by handing out copies of the Student Resource page with the vocabulary list for the students &amp; review with repetition and gestures when possible. </w:t>
      </w:r>
      <w:r w:rsidRPr="00C94CA8">
        <w:rPr>
          <w:rFonts w:ascii="Century Gothic" w:hAnsi="Century Gothic"/>
          <w:b/>
          <w:sz w:val="20"/>
          <w:szCs w:val="20"/>
        </w:rPr>
        <w:t xml:space="preserve"> </w:t>
      </w:r>
    </w:p>
    <w:p w14:paraId="37904FD3" w14:textId="1C61B9FF" w:rsidR="009641A5" w:rsidRPr="00C94CA8" w:rsidRDefault="009641A5" w:rsidP="009641A5">
      <w:pPr>
        <w:pStyle w:val="ListParagraph"/>
        <w:numPr>
          <w:ilvl w:val="2"/>
          <w:numId w:val="3"/>
        </w:numPr>
        <w:tabs>
          <w:tab w:val="left" w:pos="2400"/>
        </w:tabs>
        <w:spacing w:after="0" w:line="240" w:lineRule="auto"/>
        <w:contextualSpacing w:val="0"/>
        <w:rPr>
          <w:rFonts w:ascii="Century Gothic" w:hAnsi="Century Gothic"/>
          <w:sz w:val="20"/>
          <w:szCs w:val="20"/>
          <w:u w:val="single"/>
        </w:rPr>
      </w:pPr>
      <w:r w:rsidRPr="00C94CA8">
        <w:rPr>
          <w:rFonts w:ascii="Century Gothic" w:hAnsi="Century Gothic"/>
          <w:sz w:val="20"/>
          <w:szCs w:val="20"/>
        </w:rPr>
        <w:t>Work with the students to fill in their resource page so they can refer back to it</w:t>
      </w:r>
    </w:p>
    <w:p w14:paraId="06D258C8" w14:textId="77777777" w:rsidR="00757BBD" w:rsidRPr="00C94CA8" w:rsidRDefault="00757BBD" w:rsidP="00757BBD">
      <w:pPr>
        <w:tabs>
          <w:tab w:val="left" w:pos="2400"/>
        </w:tabs>
        <w:spacing w:after="0" w:line="240" w:lineRule="auto"/>
        <w:ind w:left="1440"/>
        <w:rPr>
          <w:rFonts w:ascii="Century Gothic" w:hAnsi="Century Gothic"/>
          <w:b/>
          <w:sz w:val="20"/>
          <w:szCs w:val="20"/>
        </w:rPr>
      </w:pPr>
    </w:p>
    <w:p w14:paraId="39446559" w14:textId="3004D462" w:rsidR="00F42872" w:rsidRPr="00C94CA8" w:rsidRDefault="00F42872" w:rsidP="00F42872">
      <w:pPr>
        <w:pStyle w:val="ListParagraph"/>
        <w:numPr>
          <w:ilvl w:val="0"/>
          <w:numId w:val="3"/>
        </w:numPr>
        <w:tabs>
          <w:tab w:val="left" w:pos="2400"/>
        </w:tabs>
        <w:spacing w:after="0" w:line="240" w:lineRule="auto"/>
        <w:ind w:left="1800"/>
        <w:contextualSpacing w:val="0"/>
        <w:rPr>
          <w:rFonts w:ascii="Century Gothic" w:hAnsi="Century Gothic"/>
          <w:b/>
          <w:bCs/>
          <w:sz w:val="20"/>
          <w:szCs w:val="20"/>
        </w:rPr>
      </w:pPr>
      <w:r w:rsidRPr="00C94CA8">
        <w:rPr>
          <w:rFonts w:ascii="Century Gothic" w:hAnsi="Century Gothic"/>
          <w:b/>
          <w:bCs/>
          <w:sz w:val="20"/>
          <w:szCs w:val="20"/>
        </w:rPr>
        <w:t xml:space="preserve">Reinforce: </w:t>
      </w:r>
      <w:r w:rsidR="00C94CA8">
        <w:rPr>
          <w:rFonts w:ascii="Century Gothic" w:hAnsi="Century Gothic"/>
          <w:b/>
          <w:bCs/>
          <w:sz w:val="20"/>
          <w:szCs w:val="20"/>
        </w:rPr>
        <w:t xml:space="preserve">Memoria: </w:t>
      </w:r>
      <w:r w:rsidR="00FA79EE">
        <w:rPr>
          <w:rFonts w:ascii="Century Gothic" w:hAnsi="Century Gothic"/>
          <w:sz w:val="20"/>
          <w:szCs w:val="20"/>
        </w:rPr>
        <w:t xml:space="preserve">Have the students separate into pairs and have them play a memory game. The students have to flip all the cards face down and find the matches to gain the point. </w:t>
      </w:r>
      <w:r w:rsidR="00C01198">
        <w:rPr>
          <w:rFonts w:ascii="Century Gothic" w:hAnsi="Century Gothic"/>
          <w:sz w:val="20"/>
          <w:szCs w:val="20"/>
        </w:rPr>
        <w:t>Print enough for each pair of students to have a set (7-8 sets).</w:t>
      </w:r>
    </w:p>
    <w:p w14:paraId="1CEED999" w14:textId="77777777" w:rsidR="00F42872" w:rsidRPr="00C94CA8" w:rsidRDefault="00F42872" w:rsidP="00F42872">
      <w:pPr>
        <w:pStyle w:val="ListParagraph"/>
        <w:tabs>
          <w:tab w:val="left" w:pos="2400"/>
        </w:tabs>
        <w:spacing w:after="0" w:line="240" w:lineRule="auto"/>
        <w:ind w:left="1800"/>
        <w:contextualSpacing w:val="0"/>
        <w:rPr>
          <w:rFonts w:ascii="Century Gothic" w:hAnsi="Century Gothic"/>
          <w:sz w:val="20"/>
          <w:szCs w:val="20"/>
          <w:u w:val="single"/>
        </w:rPr>
      </w:pPr>
    </w:p>
    <w:p w14:paraId="13A8C75D" w14:textId="58C8B482" w:rsidR="00E846E5" w:rsidRPr="00885583" w:rsidRDefault="00F42872" w:rsidP="00C33A6E">
      <w:pPr>
        <w:pStyle w:val="ListParagraph"/>
        <w:numPr>
          <w:ilvl w:val="0"/>
          <w:numId w:val="3"/>
        </w:numPr>
        <w:tabs>
          <w:tab w:val="left" w:pos="2400"/>
        </w:tabs>
        <w:spacing w:after="0" w:line="240" w:lineRule="auto"/>
        <w:ind w:left="1800"/>
        <w:contextualSpacing w:val="0"/>
        <w:rPr>
          <w:rFonts w:ascii="Century Gothic" w:hAnsi="Century Gothic"/>
          <w:b/>
          <w:bCs/>
          <w:sz w:val="20"/>
          <w:szCs w:val="20"/>
        </w:rPr>
      </w:pPr>
      <w:r w:rsidRPr="00885583">
        <w:rPr>
          <w:rFonts w:ascii="Century Gothic" w:hAnsi="Century Gothic"/>
          <w:b/>
          <w:bCs/>
          <w:sz w:val="20"/>
          <w:szCs w:val="20"/>
        </w:rPr>
        <w:t>Practice:</w:t>
      </w:r>
      <w:r w:rsidR="0077309B" w:rsidRPr="00885583">
        <w:rPr>
          <w:rFonts w:ascii="Century Gothic" w:hAnsi="Century Gothic"/>
          <w:b/>
          <w:bCs/>
          <w:sz w:val="20"/>
          <w:szCs w:val="20"/>
        </w:rPr>
        <w:t xml:space="preserve"> Heads </w:t>
      </w:r>
      <w:r w:rsidR="00885583" w:rsidRPr="00885583">
        <w:rPr>
          <w:rFonts w:ascii="Century Gothic" w:hAnsi="Century Gothic"/>
          <w:b/>
          <w:bCs/>
          <w:sz w:val="20"/>
          <w:szCs w:val="20"/>
        </w:rPr>
        <w:t>Down, Vocab Up!</w:t>
      </w:r>
      <w:r w:rsidR="0077309B" w:rsidRPr="00885583">
        <w:rPr>
          <w:rFonts w:ascii="Century Gothic" w:hAnsi="Century Gothic"/>
          <w:b/>
          <w:bCs/>
          <w:sz w:val="20"/>
          <w:szCs w:val="20"/>
        </w:rPr>
        <w:t xml:space="preserve">: </w:t>
      </w:r>
      <w:r w:rsidR="00885583" w:rsidRPr="00885583">
        <w:rPr>
          <w:rFonts w:ascii="Century Gothic" w:hAnsi="Century Gothic"/>
          <w:sz w:val="20"/>
          <w:szCs w:val="20"/>
        </w:rPr>
        <w:t>Pick 5-6 student to be “it”. Give each of these students a notecard with a vocabulary word in English (picture cards can be used for non-readers). Turn off the lights and the rest of the class must put their heads down (no peeking) and one thumb up on their desk. The students chosen go around the room and pick someone by touching his/her thumb. When the teacher turns the lights on, those picked stand up and try to guess who picked them. Rather than calling out the student’s name who he/she believes touched his/her thumb, they must call out the vocabulary word in Spanish that the student is holding. If the students standing guess the student correctly AND say the Spanish word correctly, they get to trade places and be “it” for the next round. If they get either incorrect, they sit back down. Review the vocabulary terms orally with the class and switch out the index cards with different terms so more can be reviewed each round.</w:t>
      </w:r>
    </w:p>
    <w:p w14:paraId="46CA408F" w14:textId="77777777" w:rsidR="00885583" w:rsidRPr="00885583" w:rsidRDefault="00885583" w:rsidP="00885583">
      <w:pPr>
        <w:tabs>
          <w:tab w:val="left" w:pos="2400"/>
        </w:tabs>
        <w:spacing w:after="0" w:line="240" w:lineRule="auto"/>
        <w:rPr>
          <w:rFonts w:ascii="Century Gothic" w:hAnsi="Century Gothic"/>
          <w:b/>
          <w:bCs/>
          <w:sz w:val="20"/>
          <w:szCs w:val="20"/>
        </w:rPr>
      </w:pPr>
    </w:p>
    <w:p w14:paraId="043BA144" w14:textId="77777777" w:rsidR="00E846E5" w:rsidRPr="00C94CA8" w:rsidRDefault="00F42872" w:rsidP="00E846E5">
      <w:pPr>
        <w:pStyle w:val="ListParagraph"/>
        <w:numPr>
          <w:ilvl w:val="0"/>
          <w:numId w:val="3"/>
        </w:numPr>
        <w:tabs>
          <w:tab w:val="left" w:pos="2400"/>
        </w:tabs>
        <w:spacing w:after="0" w:line="240" w:lineRule="auto"/>
        <w:ind w:left="1800"/>
        <w:contextualSpacing w:val="0"/>
        <w:rPr>
          <w:rFonts w:ascii="Century Gothic" w:hAnsi="Century Gothic"/>
          <w:b/>
          <w:bCs/>
          <w:sz w:val="20"/>
          <w:szCs w:val="20"/>
        </w:rPr>
      </w:pPr>
      <w:r w:rsidRPr="00C94CA8">
        <w:rPr>
          <w:rFonts w:ascii="Century Gothic" w:hAnsi="Century Gothic"/>
          <w:b/>
          <w:bCs/>
          <w:sz w:val="20"/>
          <w:szCs w:val="20"/>
        </w:rPr>
        <w:t>Notas Culturales:</w:t>
      </w:r>
      <w:r w:rsidRPr="00C94CA8">
        <w:rPr>
          <w:rFonts w:ascii="Century Gothic" w:hAnsi="Century Gothic"/>
          <w:sz w:val="20"/>
          <w:szCs w:val="20"/>
        </w:rPr>
        <w:t xml:space="preserve"> </w:t>
      </w:r>
      <w:r w:rsidR="00E846E5" w:rsidRPr="00C94CA8">
        <w:rPr>
          <w:rFonts w:ascii="Century Gothic" w:hAnsi="Century Gothic"/>
          <w:color w:val="000000"/>
          <w:sz w:val="20"/>
          <w:szCs w:val="20"/>
        </w:rPr>
        <w:t>"Dia de los Muertos" or Day of the Dead is a holiday, which is celebrated in Mexico. It is most similar to our Halloween festival. November 2nd is the official date for Day of the Dead, although it is celebrated between October 31st and November 2nd. The best way to describe this holiday is that it is a time when family members who have died are remembered. In Mexico, this festival is considered to be the most important holiday of the year. Although this celebration is associated with the dead, it is not sad or depressing, but rather a time full of life, happiness, color, food, family, and fun. There is excitement everywhere. In many areas, outdoor markets are displayed in which they sell many symbolic goods, such as special breads, flowers, pottery, baskets, candles, paper puppets, and candy skulls. The main symbols of this holiday are skulls and skeletons, which are displayed throughout the country. Scenes of skeletons hugging, marching, dancing, and laughing are seen in window displays on the streets. Flowers are another significant symbol for the Day of the Dead festivity. People celebrate this holiday in their homes, as well as in the cemeteries. In their homes, between Oct. 31st and Nov. 2nd (a time called "Todos Santos"), offerings of food and drink are prepared for the dead. "Ofrendas" (offerings) are often set up on an altar displaying portraits, personal items, clothing, favorite foods, and other possessions of the deceased family member. Sometimes they are shown at the gravesites as well. On Nov. 2nd, family members visit the gravesites of their loved ones. They decorate their graves with flowers, enjoy picnics consisting of favorite foods of the deceased, and socially interact with others at the cemetery. The Mexicans see this as a very important holiday, as it shows the celebration of the life cycle. Sometimes, families stay at the graves all night with candles in hand. This time of year is very festive, and everyone talks of the dead as if they were still alive. During this time, people remember their family members and the joys of their lives. The common foods eaten on this holiday include pan de los muertos ("bread of the dead"), which is flat bread baked in the shape of skulls and crossbones. Plastic toy skeletons are hidden by the baker in each loaf. Whoever bites into it will have good luck! People eat candies in the shape of coffins and skeletons.</w:t>
      </w:r>
    </w:p>
    <w:p w14:paraId="0F86DF8E" w14:textId="246650EF" w:rsidR="00E846E5" w:rsidRPr="00C94CA8" w:rsidRDefault="00E846E5" w:rsidP="00E846E5">
      <w:pPr>
        <w:pStyle w:val="ListParagraph"/>
        <w:tabs>
          <w:tab w:val="left" w:pos="2400"/>
        </w:tabs>
        <w:spacing w:after="0" w:line="240" w:lineRule="auto"/>
        <w:ind w:left="1800"/>
        <w:contextualSpacing w:val="0"/>
        <w:rPr>
          <w:rFonts w:ascii="Century Gothic" w:hAnsi="Century Gothic"/>
          <w:b/>
          <w:bCs/>
          <w:sz w:val="20"/>
          <w:szCs w:val="20"/>
        </w:rPr>
      </w:pPr>
      <w:r w:rsidRPr="00C94CA8">
        <w:rPr>
          <w:rFonts w:ascii="Century Gothic" w:hAnsi="Century Gothic"/>
          <w:color w:val="000000"/>
          <w:sz w:val="20"/>
          <w:szCs w:val="20"/>
        </w:rPr>
        <w:t xml:space="preserve">Day of the Dead can range from a religious day to just a unique Mexican holiday celebrated with special foods and candy. Death is seen as life by all who celebrate the Day </w:t>
      </w:r>
      <w:r w:rsidRPr="00C94CA8">
        <w:rPr>
          <w:rFonts w:ascii="Century Gothic" w:hAnsi="Century Gothic"/>
          <w:color w:val="000000"/>
          <w:sz w:val="20"/>
          <w:szCs w:val="20"/>
        </w:rPr>
        <w:lastRenderedPageBreak/>
        <w:t xml:space="preserve">of the Dead. Families believe that whatever the deceased person liked, they will have again. That is why families enjoy their favorite foods and drinks in honor of the dead. The whole family comes together to celebrate this joyous time! </w:t>
      </w:r>
      <w:hyperlink r:id="rId7" w:history="1">
        <w:r w:rsidRPr="00C94CA8">
          <w:rPr>
            <w:rStyle w:val="Hyperlink"/>
            <w:rFonts w:ascii="Century Gothic" w:hAnsi="Century Gothic"/>
            <w:sz w:val="20"/>
            <w:szCs w:val="20"/>
          </w:rPr>
          <w:t>https://www.youtube.com/watch?v=_sSawpU81cI</w:t>
        </w:r>
      </w:hyperlink>
      <w:r w:rsidRPr="00C94CA8">
        <w:rPr>
          <w:rFonts w:ascii="Century Gothic" w:hAnsi="Century Gothic"/>
          <w:color w:val="000000"/>
          <w:sz w:val="20"/>
          <w:szCs w:val="20"/>
        </w:rPr>
        <w:t xml:space="preserve"> </w:t>
      </w:r>
    </w:p>
    <w:p w14:paraId="4EC16DCB" w14:textId="443B0076" w:rsidR="0069559D" w:rsidRPr="00C94CA8" w:rsidRDefault="0069559D" w:rsidP="00E846E5">
      <w:pPr>
        <w:pStyle w:val="ListParagraph"/>
        <w:tabs>
          <w:tab w:val="left" w:pos="2400"/>
        </w:tabs>
        <w:spacing w:after="0" w:line="240" w:lineRule="auto"/>
        <w:ind w:left="1800"/>
        <w:contextualSpacing w:val="0"/>
        <w:rPr>
          <w:rFonts w:ascii="Century Gothic" w:hAnsi="Century Gothic"/>
          <w:b/>
          <w:bCs/>
          <w:sz w:val="20"/>
          <w:szCs w:val="20"/>
        </w:rPr>
      </w:pPr>
    </w:p>
    <w:p w14:paraId="7D0D58B6" w14:textId="074857B6" w:rsidR="004C39C3" w:rsidRPr="00885583" w:rsidRDefault="004C39C3" w:rsidP="00F42872">
      <w:pPr>
        <w:pStyle w:val="ListParagraph"/>
        <w:numPr>
          <w:ilvl w:val="0"/>
          <w:numId w:val="3"/>
        </w:numPr>
        <w:tabs>
          <w:tab w:val="left" w:pos="2400"/>
        </w:tabs>
        <w:spacing w:after="0" w:line="240" w:lineRule="auto"/>
        <w:ind w:left="1800"/>
        <w:contextualSpacing w:val="0"/>
        <w:rPr>
          <w:rFonts w:ascii="Century Gothic" w:hAnsi="Century Gothic"/>
          <w:sz w:val="20"/>
          <w:szCs w:val="20"/>
        </w:rPr>
      </w:pPr>
      <w:r w:rsidRPr="00885583">
        <w:rPr>
          <w:rFonts w:ascii="Century Gothic" w:hAnsi="Century Gothic"/>
          <w:b/>
          <w:bCs/>
          <w:sz w:val="20"/>
          <w:szCs w:val="20"/>
        </w:rPr>
        <w:t>Interactive Activity</w:t>
      </w:r>
      <w:r w:rsidR="00885583" w:rsidRPr="00885583">
        <w:rPr>
          <w:rFonts w:ascii="Century Gothic" w:hAnsi="Century Gothic"/>
          <w:b/>
          <w:bCs/>
          <w:sz w:val="20"/>
          <w:szCs w:val="20"/>
        </w:rPr>
        <w:t>: Huevos Revueltos:</w:t>
      </w:r>
      <w:r w:rsidR="00885583" w:rsidRPr="00885583">
        <w:rPr>
          <w:rFonts w:ascii="Century Gothic" w:hAnsi="Century Gothic"/>
          <w:sz w:val="20"/>
          <w:szCs w:val="20"/>
        </w:rPr>
        <w:t xml:space="preserve"> Use equal pairs of t</w:t>
      </w:r>
      <w:r w:rsidR="00885583">
        <w:rPr>
          <w:rFonts w:ascii="Century Gothic" w:hAnsi="Century Gothic"/>
          <w:sz w:val="20"/>
          <w:szCs w:val="20"/>
        </w:rPr>
        <w:t>he cards used for the Memoria game and give each student one slip of paper. Have them spread ou</w:t>
      </w:r>
      <w:r w:rsidR="00C01198">
        <w:rPr>
          <w:rFonts w:ascii="Century Gothic" w:hAnsi="Century Gothic"/>
          <w:sz w:val="20"/>
          <w:szCs w:val="20"/>
        </w:rPr>
        <w:t xml:space="preserve">t </w:t>
      </w:r>
      <w:r w:rsidR="00885583">
        <w:rPr>
          <w:rFonts w:ascii="Century Gothic" w:hAnsi="Century Gothic"/>
          <w:sz w:val="20"/>
          <w:szCs w:val="20"/>
        </w:rPr>
        <w:t>around the room and face the wall. Once everyone has a slip of paper, explain that when they hear “</w:t>
      </w:r>
      <w:r w:rsidR="00885583">
        <w:rPr>
          <w:rFonts w:ascii="Century Gothic" w:hAnsi="Century Gothic"/>
          <w:i/>
          <w:iCs/>
          <w:sz w:val="20"/>
          <w:szCs w:val="20"/>
        </w:rPr>
        <w:t>Huevos Revueltos</w:t>
      </w:r>
      <w:r w:rsidR="00C01198">
        <w:rPr>
          <w:rFonts w:ascii="Century Gothic" w:hAnsi="Century Gothic"/>
          <w:sz w:val="20"/>
          <w:szCs w:val="20"/>
        </w:rPr>
        <w:t>”</w:t>
      </w:r>
      <w:r w:rsidR="00885583">
        <w:rPr>
          <w:rFonts w:ascii="Century Gothic" w:hAnsi="Century Gothic"/>
          <w:sz w:val="20"/>
          <w:szCs w:val="20"/>
        </w:rPr>
        <w:t xml:space="preserve"> they must rush to find their pair in the opposite language.</w:t>
      </w:r>
      <w:r w:rsidR="00C01198">
        <w:rPr>
          <w:rFonts w:ascii="Century Gothic" w:hAnsi="Century Gothic"/>
          <w:sz w:val="20"/>
          <w:szCs w:val="20"/>
        </w:rPr>
        <w:t xml:space="preserve"> But here’s the trick,, there can be no talking!</w:t>
      </w:r>
      <w:r w:rsidR="00885583">
        <w:rPr>
          <w:rFonts w:ascii="Century Gothic" w:hAnsi="Century Gothic"/>
          <w:sz w:val="20"/>
          <w:szCs w:val="20"/>
        </w:rPr>
        <w:t xml:space="preserve"> </w:t>
      </w:r>
      <w:r w:rsidR="00C01198">
        <w:rPr>
          <w:rFonts w:ascii="Century Gothic" w:hAnsi="Century Gothic"/>
          <w:sz w:val="20"/>
          <w:szCs w:val="20"/>
        </w:rPr>
        <w:t xml:space="preserve">Play a couple of rounds and give the students different words each time. </w:t>
      </w:r>
    </w:p>
    <w:p w14:paraId="1D47967B" w14:textId="77777777" w:rsidR="00F42872" w:rsidRPr="00885583" w:rsidRDefault="00F42872" w:rsidP="00F42872">
      <w:pPr>
        <w:tabs>
          <w:tab w:val="left" w:pos="2400"/>
        </w:tabs>
        <w:spacing w:after="0" w:line="240" w:lineRule="auto"/>
        <w:rPr>
          <w:rFonts w:ascii="Century Gothic" w:hAnsi="Century Gothic"/>
          <w:sz w:val="20"/>
          <w:szCs w:val="20"/>
        </w:rPr>
      </w:pPr>
    </w:p>
    <w:p w14:paraId="7F35F866" w14:textId="4EC29181" w:rsidR="006C0FA7" w:rsidRPr="006C0FA7" w:rsidRDefault="00F42872" w:rsidP="006C0FA7">
      <w:pPr>
        <w:pStyle w:val="ListParagraph"/>
        <w:numPr>
          <w:ilvl w:val="0"/>
          <w:numId w:val="3"/>
        </w:numPr>
        <w:tabs>
          <w:tab w:val="left" w:pos="2400"/>
        </w:tabs>
        <w:spacing w:after="0" w:line="240" w:lineRule="auto"/>
        <w:ind w:left="1800"/>
        <w:contextualSpacing w:val="0"/>
        <w:rPr>
          <w:rFonts w:ascii="Century Gothic" w:hAnsi="Century Gothic"/>
          <w:b/>
          <w:bCs/>
          <w:sz w:val="20"/>
          <w:szCs w:val="20"/>
        </w:rPr>
      </w:pPr>
      <w:r w:rsidRPr="00C94CA8">
        <w:rPr>
          <w:rFonts w:ascii="Century Gothic" w:hAnsi="Century Gothic"/>
          <w:b/>
          <w:bCs/>
          <w:sz w:val="20"/>
          <w:szCs w:val="20"/>
        </w:rPr>
        <w:t>Practice:</w:t>
      </w:r>
      <w:r w:rsidR="006C0FA7">
        <w:rPr>
          <w:rFonts w:ascii="Century Gothic" w:hAnsi="Century Gothic"/>
          <w:b/>
          <w:bCs/>
          <w:sz w:val="20"/>
          <w:szCs w:val="20"/>
        </w:rPr>
        <w:t xml:space="preserve"> </w:t>
      </w:r>
      <w:r w:rsidR="006C0FA7">
        <w:rPr>
          <w:rFonts w:ascii="Century Gothic" w:hAnsi="Century Gothic"/>
          <w:sz w:val="20"/>
          <w:szCs w:val="20"/>
        </w:rPr>
        <w:t>Write out the Spanish vocabulary terms on the board or have a paper with them written. Ask questions that would fit those vocabulary terms and have the students answer what question they would need to ask it in Spanish.</w:t>
      </w:r>
    </w:p>
    <w:p w14:paraId="6A48BFEE" w14:textId="77777777" w:rsidR="006C0FA7" w:rsidRPr="006C0FA7" w:rsidRDefault="006C0FA7" w:rsidP="004C39C3">
      <w:pPr>
        <w:pStyle w:val="ListParagraph"/>
        <w:numPr>
          <w:ilvl w:val="2"/>
          <w:numId w:val="3"/>
        </w:numPr>
        <w:tabs>
          <w:tab w:val="left" w:pos="2400"/>
        </w:tabs>
        <w:spacing w:after="0" w:line="240" w:lineRule="auto"/>
        <w:contextualSpacing w:val="0"/>
        <w:rPr>
          <w:rFonts w:ascii="Century Gothic" w:hAnsi="Century Gothic"/>
          <w:b/>
          <w:bCs/>
          <w:sz w:val="20"/>
          <w:szCs w:val="20"/>
        </w:rPr>
      </w:pPr>
      <w:r>
        <w:rPr>
          <w:rFonts w:ascii="Century Gothic" w:hAnsi="Century Gothic"/>
          <w:sz w:val="20"/>
          <w:szCs w:val="20"/>
        </w:rPr>
        <w:t xml:space="preserve">What question would you use if you want to know where someone is from? </w:t>
      </w:r>
    </w:p>
    <w:p w14:paraId="54C5FB95" w14:textId="061838D4" w:rsidR="006C0FA7" w:rsidRPr="006C0FA7" w:rsidRDefault="006C0FA7" w:rsidP="006C0FA7">
      <w:pPr>
        <w:pStyle w:val="ListParagraph"/>
        <w:numPr>
          <w:ilvl w:val="3"/>
          <w:numId w:val="3"/>
        </w:numPr>
        <w:tabs>
          <w:tab w:val="left" w:pos="2400"/>
        </w:tabs>
        <w:spacing w:after="0" w:line="240" w:lineRule="auto"/>
        <w:contextualSpacing w:val="0"/>
        <w:rPr>
          <w:rFonts w:ascii="Century Gothic" w:hAnsi="Century Gothic"/>
          <w:b/>
          <w:bCs/>
          <w:sz w:val="20"/>
          <w:szCs w:val="20"/>
        </w:rPr>
      </w:pPr>
      <w:r>
        <w:rPr>
          <w:rFonts w:ascii="Century Gothic" w:hAnsi="Century Gothic"/>
          <w:sz w:val="20"/>
          <w:szCs w:val="20"/>
        </w:rPr>
        <w:t>Answer: ¿De donde?</w:t>
      </w:r>
    </w:p>
    <w:p w14:paraId="404FFE8D" w14:textId="77777777" w:rsidR="006C0FA7" w:rsidRDefault="006C0FA7" w:rsidP="004C39C3">
      <w:pPr>
        <w:pStyle w:val="ListParagraph"/>
        <w:numPr>
          <w:ilvl w:val="2"/>
          <w:numId w:val="3"/>
        </w:numPr>
        <w:tabs>
          <w:tab w:val="left" w:pos="2400"/>
        </w:tabs>
        <w:spacing w:after="0" w:line="240" w:lineRule="auto"/>
        <w:contextualSpacing w:val="0"/>
        <w:rPr>
          <w:rFonts w:ascii="Century Gothic" w:hAnsi="Century Gothic"/>
          <w:b/>
          <w:bCs/>
          <w:sz w:val="20"/>
          <w:szCs w:val="20"/>
        </w:rPr>
      </w:pPr>
      <w:r w:rsidRPr="006C0FA7">
        <w:rPr>
          <w:rFonts w:ascii="Century Gothic" w:hAnsi="Century Gothic"/>
          <w:sz w:val="20"/>
          <w:szCs w:val="20"/>
        </w:rPr>
        <w:t>What question would you use if you</w:t>
      </w:r>
      <w:r>
        <w:rPr>
          <w:rFonts w:ascii="Century Gothic" w:hAnsi="Century Gothic"/>
          <w:sz w:val="20"/>
          <w:szCs w:val="20"/>
        </w:rPr>
        <w:t xml:space="preserve"> want to know the price of something?</w:t>
      </w:r>
      <w:r>
        <w:rPr>
          <w:rFonts w:ascii="Century Gothic" w:hAnsi="Century Gothic"/>
          <w:b/>
          <w:bCs/>
          <w:sz w:val="20"/>
          <w:szCs w:val="20"/>
        </w:rPr>
        <w:t xml:space="preserve"> </w:t>
      </w:r>
    </w:p>
    <w:p w14:paraId="1545323F" w14:textId="74035E92" w:rsidR="004C39C3" w:rsidRPr="006C0FA7" w:rsidRDefault="006C0FA7" w:rsidP="006C0FA7">
      <w:pPr>
        <w:pStyle w:val="ListParagraph"/>
        <w:numPr>
          <w:ilvl w:val="3"/>
          <w:numId w:val="3"/>
        </w:numPr>
        <w:tabs>
          <w:tab w:val="left" w:pos="2400"/>
        </w:tabs>
        <w:spacing w:after="0" w:line="240" w:lineRule="auto"/>
        <w:contextualSpacing w:val="0"/>
        <w:rPr>
          <w:rFonts w:ascii="Century Gothic" w:hAnsi="Century Gothic"/>
          <w:b/>
          <w:bCs/>
          <w:sz w:val="20"/>
          <w:szCs w:val="20"/>
        </w:rPr>
      </w:pPr>
      <w:r>
        <w:rPr>
          <w:rFonts w:ascii="Century Gothic" w:hAnsi="Century Gothic"/>
          <w:sz w:val="20"/>
          <w:szCs w:val="20"/>
        </w:rPr>
        <w:t>Answer: ¿Cuánto/a?</w:t>
      </w:r>
    </w:p>
    <w:p w14:paraId="0F5FE71C" w14:textId="39DDEBA5" w:rsidR="006C0FA7" w:rsidRPr="006C0FA7" w:rsidRDefault="006C0FA7" w:rsidP="006C0FA7">
      <w:pPr>
        <w:pStyle w:val="ListParagraph"/>
        <w:numPr>
          <w:ilvl w:val="2"/>
          <w:numId w:val="3"/>
        </w:numPr>
        <w:tabs>
          <w:tab w:val="left" w:pos="2400"/>
        </w:tabs>
        <w:spacing w:after="0" w:line="240" w:lineRule="auto"/>
        <w:contextualSpacing w:val="0"/>
        <w:rPr>
          <w:rFonts w:ascii="Century Gothic" w:hAnsi="Century Gothic"/>
          <w:b/>
          <w:bCs/>
          <w:sz w:val="20"/>
          <w:szCs w:val="20"/>
        </w:rPr>
      </w:pPr>
      <w:r w:rsidRPr="006C0FA7">
        <w:rPr>
          <w:rFonts w:ascii="Century Gothic" w:hAnsi="Century Gothic"/>
          <w:sz w:val="20"/>
          <w:szCs w:val="20"/>
        </w:rPr>
        <w:t>What question would you use if you</w:t>
      </w:r>
      <w:r>
        <w:rPr>
          <w:rFonts w:ascii="Century Gothic" w:hAnsi="Century Gothic"/>
          <w:sz w:val="20"/>
          <w:szCs w:val="20"/>
        </w:rPr>
        <w:t xml:space="preserve"> want to know who took your cookie?</w:t>
      </w:r>
    </w:p>
    <w:p w14:paraId="239F7404" w14:textId="5712F627" w:rsidR="006C0FA7" w:rsidRPr="006C0FA7" w:rsidRDefault="006C0FA7" w:rsidP="006C0FA7">
      <w:pPr>
        <w:pStyle w:val="ListParagraph"/>
        <w:numPr>
          <w:ilvl w:val="3"/>
          <w:numId w:val="3"/>
        </w:numPr>
        <w:tabs>
          <w:tab w:val="left" w:pos="2400"/>
        </w:tabs>
        <w:spacing w:after="0" w:line="240" w:lineRule="auto"/>
        <w:contextualSpacing w:val="0"/>
        <w:rPr>
          <w:rFonts w:ascii="Century Gothic" w:hAnsi="Century Gothic"/>
          <w:b/>
          <w:bCs/>
          <w:sz w:val="20"/>
          <w:szCs w:val="20"/>
        </w:rPr>
      </w:pPr>
      <w:r>
        <w:rPr>
          <w:rFonts w:ascii="Century Gothic" w:hAnsi="Century Gothic"/>
          <w:sz w:val="20"/>
          <w:szCs w:val="20"/>
        </w:rPr>
        <w:t>Answer: ¿Qui</w:t>
      </w:r>
      <w:r w:rsidR="00A060C4">
        <w:rPr>
          <w:rFonts w:ascii="Century Gothic" w:hAnsi="Century Gothic"/>
          <w:sz w:val="20"/>
          <w:szCs w:val="20"/>
        </w:rPr>
        <w:t>é</w:t>
      </w:r>
      <w:r>
        <w:rPr>
          <w:rFonts w:ascii="Century Gothic" w:hAnsi="Century Gothic"/>
          <w:sz w:val="20"/>
          <w:szCs w:val="20"/>
        </w:rPr>
        <w:t>n?</w:t>
      </w:r>
    </w:p>
    <w:p w14:paraId="2B205ECD" w14:textId="77777777" w:rsidR="006C0FA7" w:rsidRPr="006C0FA7" w:rsidRDefault="006C0FA7" w:rsidP="006C0FA7">
      <w:pPr>
        <w:pStyle w:val="ListParagraph"/>
        <w:tabs>
          <w:tab w:val="left" w:pos="2400"/>
        </w:tabs>
        <w:spacing w:after="0" w:line="240" w:lineRule="auto"/>
        <w:ind w:left="2160"/>
        <w:contextualSpacing w:val="0"/>
        <w:rPr>
          <w:rFonts w:ascii="Century Gothic" w:hAnsi="Century Gothic"/>
          <w:b/>
          <w:bCs/>
          <w:sz w:val="20"/>
          <w:szCs w:val="20"/>
        </w:rPr>
      </w:pPr>
    </w:p>
    <w:p w14:paraId="60C52FC5" w14:textId="2CF52175" w:rsidR="006C0FA7" w:rsidRPr="006C0FA7" w:rsidRDefault="004C39C3" w:rsidP="006C0FA7">
      <w:pPr>
        <w:pStyle w:val="ListParagraph"/>
        <w:numPr>
          <w:ilvl w:val="0"/>
          <w:numId w:val="3"/>
        </w:numPr>
        <w:tabs>
          <w:tab w:val="left" w:pos="2400"/>
        </w:tabs>
        <w:spacing w:after="0" w:line="240" w:lineRule="auto"/>
        <w:ind w:left="1800"/>
        <w:contextualSpacing w:val="0"/>
        <w:rPr>
          <w:rFonts w:ascii="Century Gothic" w:hAnsi="Century Gothic"/>
          <w:bCs/>
          <w:iCs/>
          <w:sz w:val="20"/>
          <w:szCs w:val="20"/>
          <w:u w:val="single"/>
        </w:rPr>
      </w:pPr>
      <w:r w:rsidRPr="00C94CA8">
        <w:rPr>
          <w:rFonts w:ascii="Century Gothic" w:eastAsia="Comic Sans MS" w:hAnsi="Century Gothic" w:cs="Comic Sans MS"/>
          <w:b/>
          <w:iCs/>
          <w:sz w:val="20"/>
          <w:szCs w:val="20"/>
        </w:rPr>
        <w:t>Game</w:t>
      </w:r>
      <w:r w:rsidR="00C01198">
        <w:rPr>
          <w:rFonts w:ascii="Century Gothic" w:eastAsia="Comic Sans MS" w:hAnsi="Century Gothic" w:cs="Comic Sans MS"/>
          <w:b/>
          <w:iCs/>
          <w:sz w:val="20"/>
          <w:szCs w:val="20"/>
        </w:rPr>
        <w:t>: Snowball fight</w:t>
      </w:r>
      <w:r w:rsidR="006C0FA7">
        <w:rPr>
          <w:rFonts w:ascii="Century Gothic" w:eastAsia="Comic Sans MS" w:hAnsi="Century Gothic" w:cs="Comic Sans MS"/>
          <w:b/>
          <w:iCs/>
          <w:sz w:val="20"/>
          <w:szCs w:val="20"/>
        </w:rPr>
        <w:t xml:space="preserve">: </w:t>
      </w:r>
      <w:r w:rsidR="006C0FA7" w:rsidRPr="006C0FA7">
        <w:rPr>
          <w:rFonts w:ascii="Century Gothic" w:eastAsia="Comic Sans MS" w:hAnsi="Century Gothic" w:cs="Comic Sans MS"/>
          <w:bCs/>
          <w:iCs/>
          <w:sz w:val="20"/>
          <w:szCs w:val="20"/>
        </w:rPr>
        <w:t>Arrange desks in a circle or square leaving room in the middle of the classroom Give a few sheets of paper</w:t>
      </w:r>
      <w:r w:rsidR="006C0FA7">
        <w:rPr>
          <w:rFonts w:ascii="Century Gothic" w:eastAsia="Comic Sans MS" w:hAnsi="Century Gothic" w:cs="Comic Sans MS"/>
          <w:bCs/>
          <w:iCs/>
          <w:sz w:val="20"/>
          <w:szCs w:val="20"/>
        </w:rPr>
        <w:t xml:space="preserve"> from the Memoria Cards</w:t>
      </w:r>
      <w:r w:rsidR="006C0FA7" w:rsidRPr="006C0FA7">
        <w:rPr>
          <w:rFonts w:ascii="Century Gothic" w:eastAsia="Comic Sans MS" w:hAnsi="Century Gothic" w:cs="Comic Sans MS"/>
          <w:bCs/>
          <w:iCs/>
          <w:sz w:val="20"/>
          <w:szCs w:val="20"/>
        </w:rPr>
        <w:t xml:space="preserve"> to each student. Ask the students to crumble up each individual piece of paper into a ball and throw it into the middle of the room. Ask students to take out a piece of scrap or lined paper and number it 1-10. Students then get up and move around the center of the room, opening one paper ball at a time looking for each of the </w:t>
      </w:r>
      <w:r w:rsidR="006C0FA7">
        <w:rPr>
          <w:rFonts w:ascii="Century Gothic" w:eastAsia="Comic Sans MS" w:hAnsi="Century Gothic" w:cs="Comic Sans MS"/>
          <w:bCs/>
          <w:iCs/>
          <w:sz w:val="20"/>
          <w:szCs w:val="20"/>
        </w:rPr>
        <w:t>vocabulary terms</w:t>
      </w:r>
      <w:r w:rsidR="006C0FA7" w:rsidRPr="006C0FA7">
        <w:rPr>
          <w:rFonts w:ascii="Century Gothic" w:eastAsia="Comic Sans MS" w:hAnsi="Century Gothic" w:cs="Comic Sans MS"/>
          <w:bCs/>
          <w:iCs/>
          <w:sz w:val="20"/>
          <w:szCs w:val="20"/>
        </w:rPr>
        <w:t>. They should write their answers on their scrap paper and continue until they find all 10 of the questions. Students must recrumple each paper after they look at it and throw it back into the middle of the room. Remind students not to throw paper balls at other students! After all are complete, review the answers together and recycle the paper balls.</w:t>
      </w:r>
    </w:p>
    <w:p w14:paraId="128DB0D2" w14:textId="54611E09" w:rsidR="006C0FA7" w:rsidRPr="006C0FA7" w:rsidRDefault="006C0FA7" w:rsidP="006C0FA7">
      <w:pPr>
        <w:pStyle w:val="ListParagraph"/>
        <w:numPr>
          <w:ilvl w:val="2"/>
          <w:numId w:val="3"/>
        </w:numPr>
        <w:tabs>
          <w:tab w:val="left" w:pos="2400"/>
        </w:tabs>
        <w:spacing w:after="0" w:line="240" w:lineRule="auto"/>
        <w:contextualSpacing w:val="0"/>
        <w:rPr>
          <w:rFonts w:ascii="Century Gothic" w:hAnsi="Century Gothic"/>
          <w:bCs/>
          <w:iCs/>
          <w:sz w:val="20"/>
          <w:szCs w:val="20"/>
          <w:u w:val="single"/>
        </w:rPr>
      </w:pPr>
      <w:r w:rsidRPr="006C0FA7">
        <w:rPr>
          <w:rFonts w:ascii="Century Gothic" w:hAnsi="Century Gothic"/>
          <w:b/>
          <w:iCs/>
          <w:sz w:val="20"/>
          <w:szCs w:val="20"/>
        </w:rPr>
        <w:t>Variation:</w:t>
      </w:r>
      <w:r>
        <w:rPr>
          <w:rFonts w:ascii="Century Gothic" w:hAnsi="Century Gothic"/>
          <w:bCs/>
          <w:iCs/>
          <w:sz w:val="20"/>
          <w:szCs w:val="20"/>
        </w:rPr>
        <w:t xml:space="preserve"> Have the students keep their paper at one of the desks around the perimeter of the center of the “field”. They cannot move it so they must go to the center of the classroom to find their vocabulary word then come back to their paper to write it down before going back for another one.</w:t>
      </w:r>
    </w:p>
    <w:p w14:paraId="699D285A" w14:textId="77777777" w:rsidR="00193BFB" w:rsidRDefault="00193BFB" w:rsidP="00193BFB">
      <w:pPr>
        <w:pStyle w:val="ListParagraph"/>
        <w:tabs>
          <w:tab w:val="left" w:pos="2400"/>
        </w:tabs>
        <w:spacing w:after="0" w:line="240" w:lineRule="auto"/>
        <w:ind w:left="1800"/>
        <w:contextualSpacing w:val="0"/>
        <w:rPr>
          <w:rFonts w:ascii="Century Gothic" w:hAnsi="Century Gothic"/>
          <w:b/>
          <w:sz w:val="20"/>
          <w:szCs w:val="20"/>
        </w:rPr>
      </w:pPr>
    </w:p>
    <w:p w14:paraId="7F88B582" w14:textId="66658EEE" w:rsidR="00757BBD" w:rsidRPr="008A51E7" w:rsidRDefault="00757BBD" w:rsidP="00757BBD">
      <w:pPr>
        <w:pStyle w:val="ListParagraph"/>
        <w:numPr>
          <w:ilvl w:val="0"/>
          <w:numId w:val="3"/>
        </w:numPr>
        <w:tabs>
          <w:tab w:val="left" w:pos="2400"/>
        </w:tabs>
        <w:spacing w:line="240" w:lineRule="auto"/>
        <w:ind w:left="1800"/>
        <w:rPr>
          <w:rFonts w:ascii="Century Gothic" w:hAnsi="Century Gothic"/>
          <w:b/>
          <w:sz w:val="20"/>
          <w:szCs w:val="20"/>
        </w:rPr>
      </w:pPr>
      <w:r w:rsidRPr="008A51E7">
        <w:rPr>
          <w:rFonts w:ascii="Century Gothic" w:hAnsi="Century Gothic"/>
          <w:b/>
          <w:sz w:val="20"/>
          <w:szCs w:val="20"/>
        </w:rPr>
        <w:t>Closing &amp; Goodbye song</w:t>
      </w:r>
      <w:r w:rsidR="00EB65AF">
        <w:rPr>
          <w:rFonts w:ascii="Century Gothic" w:hAnsi="Century Gothic"/>
          <w:b/>
          <w:sz w:val="20"/>
          <w:szCs w:val="20"/>
        </w:rPr>
        <w:t xml:space="preserve">- Example here: </w:t>
      </w:r>
      <w:hyperlink r:id="rId8" w:history="1">
        <w:r w:rsidR="00EB65AF" w:rsidRPr="003D048A">
          <w:rPr>
            <w:rStyle w:val="Hyperlink"/>
            <w:rFonts w:ascii="Century Gothic" w:hAnsi="Century Gothic"/>
            <w:b/>
            <w:sz w:val="20"/>
            <w:szCs w:val="20"/>
          </w:rPr>
          <w:t>https://vimeo.com/255134516?share=copy</w:t>
        </w:r>
      </w:hyperlink>
      <w:r w:rsidR="00EB65AF">
        <w:rPr>
          <w:rFonts w:ascii="Century Gothic" w:hAnsi="Century Gothic"/>
          <w:b/>
          <w:sz w:val="20"/>
          <w:szCs w:val="20"/>
        </w:rPr>
        <w:t xml:space="preserve"> </w:t>
      </w:r>
    </w:p>
    <w:p w14:paraId="5889F9F9" w14:textId="3A301FF7" w:rsidR="00ED76AB" w:rsidRPr="008A51E7" w:rsidRDefault="00897DFA" w:rsidP="00757BBD">
      <w:pPr>
        <w:pStyle w:val="ListParagraph"/>
        <w:numPr>
          <w:ilvl w:val="1"/>
          <w:numId w:val="3"/>
        </w:numPr>
        <w:spacing w:line="240" w:lineRule="auto"/>
        <w:ind w:left="2880"/>
        <w:rPr>
          <w:rFonts w:ascii="Century Gothic" w:hAnsi="Century Gothic"/>
          <w:b/>
          <w:sz w:val="20"/>
          <w:szCs w:val="20"/>
        </w:rPr>
      </w:pPr>
      <w:r>
        <w:rPr>
          <w:rFonts w:ascii="Century Gothic" w:hAnsi="Century Gothic"/>
          <w:b/>
          <w:sz w:val="20"/>
          <w:szCs w:val="20"/>
        </w:rPr>
        <w:t xml:space="preserve">If applicable- </w:t>
      </w:r>
      <w:r w:rsidR="00ED76AB" w:rsidRPr="008A51E7">
        <w:rPr>
          <w:rFonts w:ascii="Century Gothic" w:hAnsi="Century Gothic"/>
          <w:b/>
          <w:sz w:val="20"/>
          <w:szCs w:val="20"/>
        </w:rPr>
        <w:t>Hand out Reward stickers for Star Chart (place on</w:t>
      </w:r>
      <w:r w:rsidR="00541AB3" w:rsidRPr="008A51E7">
        <w:rPr>
          <w:rFonts w:ascii="Century Gothic" w:hAnsi="Century Gothic"/>
          <w:b/>
          <w:sz w:val="20"/>
          <w:szCs w:val="20"/>
        </w:rPr>
        <w:t xml:space="preserve"> </w:t>
      </w:r>
      <w:r w:rsidR="00ED76AB" w:rsidRPr="008A51E7">
        <w:rPr>
          <w:rFonts w:ascii="Century Gothic" w:hAnsi="Century Gothic"/>
          <w:b/>
          <w:sz w:val="20"/>
          <w:szCs w:val="20"/>
        </w:rPr>
        <w:t>certificates)</w:t>
      </w:r>
    </w:p>
    <w:p w14:paraId="34B02732" w14:textId="4AFEF559" w:rsidR="00245644" w:rsidRPr="004C39C3" w:rsidRDefault="00ED76AB" w:rsidP="00245644">
      <w:pPr>
        <w:pStyle w:val="ListParagraph"/>
        <w:numPr>
          <w:ilvl w:val="1"/>
          <w:numId w:val="3"/>
        </w:numPr>
        <w:tabs>
          <w:tab w:val="left" w:pos="2400"/>
        </w:tabs>
        <w:spacing w:line="240" w:lineRule="auto"/>
        <w:ind w:left="2880"/>
        <w:rPr>
          <w:rFonts w:ascii="Century Gothic" w:hAnsi="Century Gothic"/>
          <w:b/>
          <w:sz w:val="20"/>
          <w:szCs w:val="20"/>
        </w:rPr>
      </w:pPr>
      <w:r w:rsidRPr="008A51E7">
        <w:rPr>
          <w:rFonts w:ascii="Century Gothic" w:hAnsi="Century Gothic"/>
          <w:b/>
          <w:sz w:val="20"/>
          <w:szCs w:val="20"/>
        </w:rPr>
        <w:t>Orderly Dismissal (line up at door before dismissing class</w:t>
      </w:r>
      <w:r w:rsidR="00DE115B">
        <w:rPr>
          <w:rFonts w:ascii="Century Gothic" w:hAnsi="Century Gothic"/>
          <w:b/>
          <w:sz w:val="20"/>
          <w:szCs w:val="20"/>
        </w:rPr>
        <w:t>)</w:t>
      </w:r>
    </w:p>
    <w:sectPr w:rsidR="00245644" w:rsidRPr="004C39C3" w:rsidSect="001957F3">
      <w:pgSz w:w="12240" w:h="15840"/>
      <w:pgMar w:top="720" w:right="720" w:bottom="63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BA3899"/>
    <w:multiLevelType w:val="hybridMultilevel"/>
    <w:tmpl w:val="FCE8D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A3D1E33"/>
    <w:multiLevelType w:val="hybridMultilevel"/>
    <w:tmpl w:val="A9E8A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8F590F"/>
    <w:multiLevelType w:val="hybridMultilevel"/>
    <w:tmpl w:val="4882FBB4"/>
    <w:lvl w:ilvl="0" w:tplc="B4C0989C">
      <w:start w:val="1"/>
      <w:numFmt w:val="decimal"/>
      <w:lvlText w:val="%1."/>
      <w:lvlJc w:val="left"/>
      <w:pPr>
        <w:ind w:left="720" w:hanging="360"/>
      </w:pPr>
      <w:rPr>
        <w:rFonts w:ascii="Century Gothic" w:hAnsi="Century Gothic" w:hint="default"/>
        <w:b/>
        <w:sz w:val="20"/>
        <w:szCs w:val="20"/>
      </w:rPr>
    </w:lvl>
    <w:lvl w:ilvl="1" w:tplc="04090019">
      <w:start w:val="1"/>
      <w:numFmt w:val="lowerLetter"/>
      <w:lvlText w:val="%2."/>
      <w:lvlJc w:val="left"/>
      <w:pPr>
        <w:ind w:left="1440" w:hanging="360"/>
      </w:pPr>
    </w:lvl>
    <w:lvl w:ilvl="2" w:tplc="8ECA5006">
      <w:start w:val="1"/>
      <w:numFmt w:val="lowerRoman"/>
      <w:lvlText w:val="%3."/>
      <w:lvlJc w:val="right"/>
      <w:pPr>
        <w:ind w:left="2160" w:hanging="180"/>
      </w:pPr>
      <w:rPr>
        <w:b/>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53237B"/>
    <w:multiLevelType w:val="hybridMultilevel"/>
    <w:tmpl w:val="48847BFC"/>
    <w:lvl w:ilvl="0" w:tplc="EA1CD708">
      <w:numFmt w:val="bullet"/>
      <w:lvlText w:val=""/>
      <w:lvlJc w:val="left"/>
      <w:pPr>
        <w:ind w:left="720" w:hanging="360"/>
      </w:pPr>
      <w:rPr>
        <w:rFonts w:ascii="Wingdings" w:eastAsiaTheme="minorHAnsi" w:hAnsi="Wingdings" w:cstheme="minorBid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E14022"/>
    <w:multiLevelType w:val="hybridMultilevel"/>
    <w:tmpl w:val="D7AEAD7C"/>
    <w:lvl w:ilvl="0" w:tplc="4BA2E10A">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1F67CE"/>
    <w:multiLevelType w:val="hybridMultilevel"/>
    <w:tmpl w:val="D54659F2"/>
    <w:lvl w:ilvl="0" w:tplc="FFE80A4A">
      <w:start w:val="1"/>
      <w:numFmt w:val="bullet"/>
      <w:lvlText w:val=""/>
      <w:lvlJc w:val="left"/>
      <w:pPr>
        <w:ind w:left="720" w:hanging="360"/>
      </w:pPr>
      <w:rPr>
        <w:rFonts w:ascii="Symbol" w:hAnsi="Symbol"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903732">
    <w:abstractNumId w:val="5"/>
  </w:num>
  <w:num w:numId="2" w16cid:durableId="112871603">
    <w:abstractNumId w:val="0"/>
  </w:num>
  <w:num w:numId="3" w16cid:durableId="1402869986">
    <w:abstractNumId w:val="2"/>
  </w:num>
  <w:num w:numId="4" w16cid:durableId="795177993">
    <w:abstractNumId w:val="3"/>
  </w:num>
  <w:num w:numId="5" w16cid:durableId="931857070">
    <w:abstractNumId w:val="4"/>
  </w:num>
  <w:num w:numId="6" w16cid:durableId="1687366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6AB"/>
    <w:rsid w:val="000606D0"/>
    <w:rsid w:val="00092A21"/>
    <w:rsid w:val="000A2FAE"/>
    <w:rsid w:val="000E146D"/>
    <w:rsid w:val="00145CD0"/>
    <w:rsid w:val="00150659"/>
    <w:rsid w:val="00184D12"/>
    <w:rsid w:val="00186658"/>
    <w:rsid w:val="00193BFB"/>
    <w:rsid w:val="001957F3"/>
    <w:rsid w:val="001D6105"/>
    <w:rsid w:val="00206751"/>
    <w:rsid w:val="0021712F"/>
    <w:rsid w:val="00245644"/>
    <w:rsid w:val="002778EF"/>
    <w:rsid w:val="00293DF0"/>
    <w:rsid w:val="00302FE6"/>
    <w:rsid w:val="00350E4A"/>
    <w:rsid w:val="003B0C5A"/>
    <w:rsid w:val="003E6C71"/>
    <w:rsid w:val="003F426C"/>
    <w:rsid w:val="00400F5B"/>
    <w:rsid w:val="004C39C3"/>
    <w:rsid w:val="004C7C44"/>
    <w:rsid w:val="00502E1C"/>
    <w:rsid w:val="00504716"/>
    <w:rsid w:val="00532C9A"/>
    <w:rsid w:val="00532EE1"/>
    <w:rsid w:val="00541AB3"/>
    <w:rsid w:val="00555C56"/>
    <w:rsid w:val="0055799B"/>
    <w:rsid w:val="00583135"/>
    <w:rsid w:val="005B2E4F"/>
    <w:rsid w:val="005C419C"/>
    <w:rsid w:val="005C55D3"/>
    <w:rsid w:val="006419B9"/>
    <w:rsid w:val="00674E84"/>
    <w:rsid w:val="0069559D"/>
    <w:rsid w:val="006A41AE"/>
    <w:rsid w:val="006A4794"/>
    <w:rsid w:val="006C0FA7"/>
    <w:rsid w:val="006C48F1"/>
    <w:rsid w:val="00745D1D"/>
    <w:rsid w:val="00751866"/>
    <w:rsid w:val="00757BBD"/>
    <w:rsid w:val="0077309B"/>
    <w:rsid w:val="007F6ABB"/>
    <w:rsid w:val="0083248E"/>
    <w:rsid w:val="00836B7D"/>
    <w:rsid w:val="00885583"/>
    <w:rsid w:val="00897DFA"/>
    <w:rsid w:val="008A51E7"/>
    <w:rsid w:val="008E1D21"/>
    <w:rsid w:val="00942768"/>
    <w:rsid w:val="009641A5"/>
    <w:rsid w:val="009D13AE"/>
    <w:rsid w:val="00A060C4"/>
    <w:rsid w:val="00A265D2"/>
    <w:rsid w:val="00A33054"/>
    <w:rsid w:val="00A61152"/>
    <w:rsid w:val="00A844FD"/>
    <w:rsid w:val="00A907F2"/>
    <w:rsid w:val="00AE118D"/>
    <w:rsid w:val="00AE444C"/>
    <w:rsid w:val="00AF14F7"/>
    <w:rsid w:val="00B63A3D"/>
    <w:rsid w:val="00C01198"/>
    <w:rsid w:val="00C12BF3"/>
    <w:rsid w:val="00C219E3"/>
    <w:rsid w:val="00C31BEB"/>
    <w:rsid w:val="00C60A54"/>
    <w:rsid w:val="00C7758A"/>
    <w:rsid w:val="00C87EC4"/>
    <w:rsid w:val="00C92B98"/>
    <w:rsid w:val="00C94CA8"/>
    <w:rsid w:val="00CA7ADD"/>
    <w:rsid w:val="00CC22B6"/>
    <w:rsid w:val="00CF4669"/>
    <w:rsid w:val="00D14CBD"/>
    <w:rsid w:val="00D5166E"/>
    <w:rsid w:val="00D641B5"/>
    <w:rsid w:val="00D7603F"/>
    <w:rsid w:val="00DC1953"/>
    <w:rsid w:val="00DE115B"/>
    <w:rsid w:val="00E3207E"/>
    <w:rsid w:val="00E509F6"/>
    <w:rsid w:val="00E65819"/>
    <w:rsid w:val="00E8239B"/>
    <w:rsid w:val="00E846E5"/>
    <w:rsid w:val="00E8578D"/>
    <w:rsid w:val="00EB65AF"/>
    <w:rsid w:val="00ED76AB"/>
    <w:rsid w:val="00EE0A9F"/>
    <w:rsid w:val="00F1701F"/>
    <w:rsid w:val="00F42872"/>
    <w:rsid w:val="00F91F22"/>
    <w:rsid w:val="00FA7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09B36"/>
  <w15:chartTrackingRefBased/>
  <w15:docId w15:val="{BA04D092-4412-4C98-99DC-029DB668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6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6AB"/>
    <w:pPr>
      <w:ind w:left="720"/>
      <w:contextualSpacing/>
    </w:pPr>
  </w:style>
  <w:style w:type="table" w:styleId="TableGrid">
    <w:name w:val="Table Grid"/>
    <w:basedOn w:val="TableNormal"/>
    <w:uiPriority w:val="39"/>
    <w:rsid w:val="00C60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DFA"/>
    <w:rPr>
      <w:color w:val="0563C1" w:themeColor="hyperlink"/>
      <w:u w:val="single"/>
    </w:rPr>
  </w:style>
  <w:style w:type="character" w:styleId="UnresolvedMention">
    <w:name w:val="Unresolved Mention"/>
    <w:basedOn w:val="DefaultParagraphFont"/>
    <w:uiPriority w:val="99"/>
    <w:semiHidden/>
    <w:unhideWhenUsed/>
    <w:rsid w:val="00897DFA"/>
    <w:rPr>
      <w:color w:val="605E5C"/>
      <w:shd w:val="clear" w:color="auto" w:fill="E1DFDD"/>
    </w:rPr>
  </w:style>
  <w:style w:type="paragraph" w:styleId="NormalWeb">
    <w:name w:val="Normal (Web)"/>
    <w:basedOn w:val="Normal"/>
    <w:uiPriority w:val="99"/>
    <w:semiHidden/>
    <w:unhideWhenUsed/>
    <w:rsid w:val="00E846E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846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7411944">
      <w:bodyDiv w:val="1"/>
      <w:marLeft w:val="0"/>
      <w:marRight w:val="0"/>
      <w:marTop w:val="0"/>
      <w:marBottom w:val="0"/>
      <w:divBdr>
        <w:top w:val="none" w:sz="0" w:space="0" w:color="auto"/>
        <w:left w:val="none" w:sz="0" w:space="0" w:color="auto"/>
        <w:bottom w:val="none" w:sz="0" w:space="0" w:color="auto"/>
        <w:right w:val="none" w:sz="0" w:space="0" w:color="auto"/>
      </w:divBdr>
    </w:div>
    <w:div w:id="105297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255134516?share=copy" TargetMode="External"/><Relationship Id="rId3" Type="http://schemas.openxmlformats.org/officeDocument/2006/relationships/settings" Target="settings.xml"/><Relationship Id="rId7" Type="http://schemas.openxmlformats.org/officeDocument/2006/relationships/hyperlink" Target="https://www.youtube.com/watch?v=_sSawpU81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meo.com/255133842?share=copy"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3</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Citlali Villafuerte</cp:lastModifiedBy>
  <cp:revision>20</cp:revision>
  <dcterms:created xsi:type="dcterms:W3CDTF">2023-09-05T01:54:00Z</dcterms:created>
  <dcterms:modified xsi:type="dcterms:W3CDTF">2024-08-28T16:37:00Z</dcterms:modified>
</cp:coreProperties>
</file>