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05C2E" w14:textId="543306EE" w:rsidR="00761EEB" w:rsidRDefault="00761EEB" w:rsidP="00761EEB">
      <w:pPr>
        <w:spacing w:after="0"/>
        <w:rPr>
          <w:rFonts w:ascii="Comic Sans MS" w:hAnsi="Comic Sans MS"/>
          <w:sz w:val="24"/>
          <w:szCs w:val="24"/>
          <w:lang w:val="es-MX"/>
        </w:rPr>
      </w:pPr>
      <w:r w:rsidRPr="00C36419">
        <w:rPr>
          <w:rFonts w:ascii="Comic Sans MS" w:hAnsi="Comic Sans MS"/>
          <w:b/>
          <w:sz w:val="28"/>
          <w:szCs w:val="28"/>
          <w:lang w:val="es-MX"/>
        </w:rPr>
        <w:t>Práctica I</w:t>
      </w:r>
      <w:r w:rsidR="0006483A">
        <w:rPr>
          <w:rFonts w:ascii="Comic Sans MS" w:hAnsi="Comic Sans MS"/>
          <w:b/>
          <w:sz w:val="28"/>
          <w:szCs w:val="28"/>
          <w:lang w:val="es-MX"/>
        </w:rPr>
        <w:t>I</w:t>
      </w:r>
      <w:r w:rsidRPr="00C36419">
        <w:rPr>
          <w:rFonts w:ascii="Comic Sans MS" w:hAnsi="Comic Sans MS"/>
          <w:b/>
          <w:sz w:val="28"/>
          <w:szCs w:val="28"/>
          <w:lang w:val="es-MX"/>
        </w:rPr>
        <w:t>I: Los días de la semana</w:t>
      </w:r>
      <w:r w:rsidRPr="00BD40ED">
        <w:rPr>
          <w:rFonts w:ascii="Comic Sans MS" w:hAnsi="Comic Sans MS"/>
          <w:b/>
          <w:sz w:val="24"/>
          <w:szCs w:val="24"/>
          <w:lang w:val="es-MX"/>
        </w:rPr>
        <w:tab/>
      </w:r>
      <w:r>
        <w:rPr>
          <w:rFonts w:ascii="Comic Sans MS" w:hAnsi="Comic Sans MS"/>
          <w:sz w:val="24"/>
          <w:szCs w:val="24"/>
          <w:lang w:val="es-MX"/>
        </w:rPr>
        <w:tab/>
        <w:t>Nombre:_________________________</w:t>
      </w:r>
    </w:p>
    <w:p w14:paraId="4CAD4393" w14:textId="77777777" w:rsidR="00761EEB" w:rsidRPr="00BD40ED" w:rsidRDefault="00761EEB" w:rsidP="00761EEB">
      <w:pPr>
        <w:spacing w:after="0"/>
        <w:rPr>
          <w:rFonts w:ascii="Comic Sans MS" w:hAnsi="Comic Sans MS"/>
          <w:b/>
          <w:sz w:val="24"/>
          <w:szCs w:val="24"/>
          <w:lang w:val="es-MX"/>
        </w:rPr>
      </w:pPr>
    </w:p>
    <w:p w14:paraId="2234D009" w14:textId="77777777" w:rsidR="0006483A" w:rsidRPr="00D342EB" w:rsidRDefault="0006483A" w:rsidP="0006483A">
      <w:pPr>
        <w:spacing w:after="0"/>
        <w:rPr>
          <w:rFonts w:ascii="Comic Sans MS" w:hAnsi="Comic Sans MS"/>
          <w:b/>
          <w:sz w:val="20"/>
        </w:rPr>
      </w:pPr>
      <w:r w:rsidRPr="00D342EB">
        <w:rPr>
          <w:rFonts w:ascii="Comic Sans MS" w:hAnsi="Comic Sans MS"/>
          <w:sz w:val="20"/>
        </w:rPr>
        <w:t xml:space="preserve">Out of three days (yesterday, today, and tomorrow), one day is given to you in each row of the chart below.  Based on that, you </w:t>
      </w:r>
      <w:proofErr w:type="gramStart"/>
      <w:r w:rsidRPr="00D342EB">
        <w:rPr>
          <w:rFonts w:ascii="Comic Sans MS" w:hAnsi="Comic Sans MS"/>
          <w:sz w:val="20"/>
        </w:rPr>
        <w:t>have to</w:t>
      </w:r>
      <w:proofErr w:type="gramEnd"/>
      <w:r w:rsidRPr="00D342EB">
        <w:rPr>
          <w:rFonts w:ascii="Comic Sans MS" w:hAnsi="Comic Sans MS"/>
          <w:sz w:val="20"/>
        </w:rPr>
        <w:t xml:space="preserve"> figure out what the other two days are in Spanish.  The first row has been done for you.  </w:t>
      </w:r>
      <w:r w:rsidRPr="00D342EB">
        <w:rPr>
          <w:rFonts w:ascii="Comic Sans MS" w:hAnsi="Comic Sans MS"/>
          <w:b/>
          <w:sz w:val="20"/>
        </w:rPr>
        <w:t>Pay attention to accents and spelling.</w:t>
      </w:r>
    </w:p>
    <w:p w14:paraId="5F1DA4C3" w14:textId="77777777" w:rsidR="0006483A" w:rsidRDefault="0006483A" w:rsidP="0006483A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3297"/>
        <w:gridCol w:w="3769"/>
        <w:gridCol w:w="3532"/>
      </w:tblGrid>
      <w:tr w:rsidR="0006483A" w14:paraId="562C241D" w14:textId="77777777" w:rsidTr="00342E6D">
        <w:trPr>
          <w:trHeight w:val="834"/>
        </w:trPr>
        <w:tc>
          <w:tcPr>
            <w:tcW w:w="3297" w:type="dxa"/>
          </w:tcPr>
          <w:p w14:paraId="0F46AF39" w14:textId="77777777" w:rsidR="0006483A" w:rsidRPr="002B78C6" w:rsidRDefault="0006483A" w:rsidP="00342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u w:val="single"/>
              </w:rPr>
              <w:t>a</w:t>
            </w:r>
            <w:r w:rsidRPr="002B78C6">
              <w:rPr>
                <w:rFonts w:ascii="Comic Sans MS" w:hAnsi="Comic Sans MS"/>
                <w:b/>
                <w:u w:val="single"/>
              </w:rPr>
              <w:t>yer</w:t>
            </w:r>
            <w:proofErr w:type="spellEnd"/>
          </w:p>
        </w:tc>
        <w:tc>
          <w:tcPr>
            <w:tcW w:w="3769" w:type="dxa"/>
          </w:tcPr>
          <w:p w14:paraId="25BCE424" w14:textId="77777777" w:rsidR="0006483A" w:rsidRPr="002B78C6" w:rsidRDefault="0006483A" w:rsidP="00342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</w:t>
            </w:r>
            <w:r w:rsidRPr="002B78C6">
              <w:rPr>
                <w:rFonts w:ascii="Comic Sans MS" w:hAnsi="Comic Sans MS"/>
                <w:b/>
                <w:u w:val="single"/>
              </w:rPr>
              <w:t>oy</w:t>
            </w:r>
          </w:p>
        </w:tc>
        <w:tc>
          <w:tcPr>
            <w:tcW w:w="3532" w:type="dxa"/>
          </w:tcPr>
          <w:p w14:paraId="5A890906" w14:textId="77777777" w:rsidR="0006483A" w:rsidRPr="002B78C6" w:rsidRDefault="0006483A" w:rsidP="00342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proofErr w:type="spellStart"/>
            <w:r w:rsidRPr="002B78C6">
              <w:rPr>
                <w:rFonts w:ascii="Comic Sans MS" w:hAnsi="Comic Sans MS"/>
                <w:b/>
                <w:u w:val="single"/>
              </w:rPr>
              <w:t>mañana</w:t>
            </w:r>
            <w:proofErr w:type="spellEnd"/>
          </w:p>
        </w:tc>
      </w:tr>
      <w:tr w:rsidR="0006483A" w14:paraId="0A268CEB" w14:textId="77777777" w:rsidTr="00342E6D">
        <w:trPr>
          <w:trHeight w:val="547"/>
        </w:trPr>
        <w:tc>
          <w:tcPr>
            <w:tcW w:w="3297" w:type="dxa"/>
          </w:tcPr>
          <w:p w14:paraId="76724CD1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sábado</w:t>
            </w:r>
            <w:proofErr w:type="spellEnd"/>
          </w:p>
        </w:tc>
        <w:tc>
          <w:tcPr>
            <w:tcW w:w="3769" w:type="dxa"/>
          </w:tcPr>
          <w:p w14:paraId="19F9D76D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domingo</w:t>
            </w:r>
            <w:proofErr w:type="spellEnd"/>
          </w:p>
        </w:tc>
        <w:tc>
          <w:tcPr>
            <w:tcW w:w="3532" w:type="dxa"/>
          </w:tcPr>
          <w:p w14:paraId="20CA40D9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lunes</w:t>
            </w:r>
          </w:p>
        </w:tc>
      </w:tr>
      <w:tr w:rsidR="0006483A" w14:paraId="1C4BAABF" w14:textId="77777777" w:rsidTr="00342E6D">
        <w:trPr>
          <w:trHeight w:val="547"/>
        </w:trPr>
        <w:tc>
          <w:tcPr>
            <w:tcW w:w="3297" w:type="dxa"/>
          </w:tcPr>
          <w:p w14:paraId="03F8BCCF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martes</w:t>
            </w:r>
          </w:p>
        </w:tc>
        <w:tc>
          <w:tcPr>
            <w:tcW w:w="3769" w:type="dxa"/>
          </w:tcPr>
          <w:p w14:paraId="787015D5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3532" w:type="dxa"/>
          </w:tcPr>
          <w:p w14:paraId="7F0274E6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06483A" w14:paraId="5FEE1815" w14:textId="77777777" w:rsidTr="00342E6D">
        <w:trPr>
          <w:trHeight w:val="547"/>
        </w:trPr>
        <w:tc>
          <w:tcPr>
            <w:tcW w:w="3297" w:type="dxa"/>
          </w:tcPr>
          <w:p w14:paraId="1DE2195C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3769" w:type="dxa"/>
          </w:tcPr>
          <w:p w14:paraId="05F3AC34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3532" w:type="dxa"/>
          </w:tcPr>
          <w:p w14:paraId="7021E8D5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sábado</w:t>
            </w:r>
            <w:proofErr w:type="spellEnd"/>
          </w:p>
        </w:tc>
      </w:tr>
      <w:tr w:rsidR="0006483A" w14:paraId="7D189DEB" w14:textId="77777777" w:rsidTr="00342E6D">
        <w:trPr>
          <w:trHeight w:val="547"/>
        </w:trPr>
        <w:tc>
          <w:tcPr>
            <w:tcW w:w="3297" w:type="dxa"/>
          </w:tcPr>
          <w:p w14:paraId="4C1EBC43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3769" w:type="dxa"/>
          </w:tcPr>
          <w:p w14:paraId="52293FFD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3532" w:type="dxa"/>
          </w:tcPr>
          <w:p w14:paraId="1388AB19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miércoles</w:t>
            </w:r>
            <w:proofErr w:type="spellEnd"/>
          </w:p>
        </w:tc>
      </w:tr>
      <w:tr w:rsidR="0006483A" w14:paraId="3944E738" w14:textId="77777777" w:rsidTr="00342E6D">
        <w:trPr>
          <w:trHeight w:val="518"/>
        </w:trPr>
        <w:tc>
          <w:tcPr>
            <w:tcW w:w="3297" w:type="dxa"/>
          </w:tcPr>
          <w:p w14:paraId="346F3749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3769" w:type="dxa"/>
          </w:tcPr>
          <w:p w14:paraId="29A8A930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lunes</w:t>
            </w:r>
          </w:p>
        </w:tc>
        <w:tc>
          <w:tcPr>
            <w:tcW w:w="3532" w:type="dxa"/>
          </w:tcPr>
          <w:p w14:paraId="466F5CB8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</w:tr>
      <w:tr w:rsidR="0006483A" w14:paraId="6FFAD427" w14:textId="77777777" w:rsidTr="00342E6D">
        <w:trPr>
          <w:trHeight w:val="547"/>
        </w:trPr>
        <w:tc>
          <w:tcPr>
            <w:tcW w:w="3297" w:type="dxa"/>
          </w:tcPr>
          <w:p w14:paraId="23672A29" w14:textId="77777777" w:rsidR="0006483A" w:rsidRPr="002B78C6" w:rsidRDefault="0006483A" w:rsidP="00342E6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viernes</w:t>
            </w:r>
            <w:proofErr w:type="spellEnd"/>
          </w:p>
        </w:tc>
        <w:tc>
          <w:tcPr>
            <w:tcW w:w="3769" w:type="dxa"/>
          </w:tcPr>
          <w:p w14:paraId="47C92011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3532" w:type="dxa"/>
          </w:tcPr>
          <w:p w14:paraId="09DFF65C" w14:textId="77777777" w:rsidR="0006483A" w:rsidRPr="002B78C6" w:rsidRDefault="0006483A" w:rsidP="00342E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</w:tr>
    </w:tbl>
    <w:p w14:paraId="04A9C6DF" w14:textId="77777777" w:rsidR="0006483A" w:rsidRPr="00821B14" w:rsidRDefault="0006483A" w:rsidP="0006483A">
      <w:pPr>
        <w:spacing w:after="0"/>
        <w:rPr>
          <w:rFonts w:ascii="Comic Sans MS" w:hAnsi="Comic Sans MS"/>
          <w:b/>
          <w:sz w:val="12"/>
          <w:szCs w:val="12"/>
        </w:rPr>
      </w:pPr>
    </w:p>
    <w:p w14:paraId="24346723" w14:textId="0A007D4F" w:rsidR="007F7182" w:rsidRPr="005A5A59" w:rsidRDefault="007F7182" w:rsidP="0006483A">
      <w:pPr>
        <w:spacing w:after="0"/>
        <w:rPr>
          <w:rFonts w:ascii="Comic Sans MS" w:eastAsia="Times New Roman" w:hAnsi="Comic Sans MS" w:cs="Times New Roman"/>
          <w:b/>
          <w:bCs/>
          <w:color w:val="000000"/>
          <w:sz w:val="24"/>
          <w:lang w:val="es-MX"/>
        </w:rPr>
      </w:pPr>
    </w:p>
    <w:sectPr w:rsidR="007F7182" w:rsidRPr="005A5A59" w:rsidSect="003D11F4">
      <w:headerReference w:type="default" r:id="rId7"/>
      <w:footerReference w:type="default" r:id="rId8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1BCD" w14:textId="77777777" w:rsidR="009C2EBE" w:rsidRDefault="009C2EBE" w:rsidP="0017551B">
      <w:pPr>
        <w:spacing w:after="0" w:line="240" w:lineRule="auto"/>
      </w:pPr>
      <w:r>
        <w:separator/>
      </w:r>
    </w:p>
  </w:endnote>
  <w:endnote w:type="continuationSeparator" w:id="0">
    <w:p w14:paraId="4AE77686" w14:textId="77777777" w:rsidR="009C2EBE" w:rsidRDefault="009C2EBE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06483A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CAE0A" w14:textId="77777777" w:rsidR="009C2EBE" w:rsidRDefault="009C2EBE" w:rsidP="0017551B">
      <w:pPr>
        <w:spacing w:after="0" w:line="240" w:lineRule="auto"/>
      </w:pPr>
      <w:r>
        <w:separator/>
      </w:r>
    </w:p>
  </w:footnote>
  <w:footnote w:type="continuationSeparator" w:id="0">
    <w:p w14:paraId="3FB4356E" w14:textId="77777777" w:rsidR="009C2EBE" w:rsidRDefault="009C2EBE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E5555"/>
    <w:multiLevelType w:val="hybridMultilevel"/>
    <w:tmpl w:val="E0F25AE0"/>
    <w:lvl w:ilvl="0" w:tplc="803CF0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715"/>
    <w:multiLevelType w:val="multilevel"/>
    <w:tmpl w:val="935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63CC8"/>
    <w:multiLevelType w:val="multilevel"/>
    <w:tmpl w:val="2AB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65FC3"/>
    <w:multiLevelType w:val="multilevel"/>
    <w:tmpl w:val="21BC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200AB"/>
    <w:multiLevelType w:val="hybridMultilevel"/>
    <w:tmpl w:val="9ED2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40665"/>
    <w:rsid w:val="00042256"/>
    <w:rsid w:val="00053302"/>
    <w:rsid w:val="0006483A"/>
    <w:rsid w:val="00085777"/>
    <w:rsid w:val="0009666A"/>
    <w:rsid w:val="000B34E0"/>
    <w:rsid w:val="000C7D79"/>
    <w:rsid w:val="001102BF"/>
    <w:rsid w:val="00116C24"/>
    <w:rsid w:val="00153A8D"/>
    <w:rsid w:val="00156240"/>
    <w:rsid w:val="0017551B"/>
    <w:rsid w:val="001831D2"/>
    <w:rsid w:val="0018370D"/>
    <w:rsid w:val="001856F7"/>
    <w:rsid w:val="001B3607"/>
    <w:rsid w:val="001F69CA"/>
    <w:rsid w:val="0020694B"/>
    <w:rsid w:val="00207C23"/>
    <w:rsid w:val="00233A0C"/>
    <w:rsid w:val="00241C28"/>
    <w:rsid w:val="00265B61"/>
    <w:rsid w:val="00282A26"/>
    <w:rsid w:val="002C01FD"/>
    <w:rsid w:val="002C28CB"/>
    <w:rsid w:val="00330D51"/>
    <w:rsid w:val="00335AFD"/>
    <w:rsid w:val="00353E32"/>
    <w:rsid w:val="00392F62"/>
    <w:rsid w:val="003C013B"/>
    <w:rsid w:val="003C3AB0"/>
    <w:rsid w:val="003D11F4"/>
    <w:rsid w:val="003D2108"/>
    <w:rsid w:val="00412ED5"/>
    <w:rsid w:val="00437977"/>
    <w:rsid w:val="00437D26"/>
    <w:rsid w:val="0045003C"/>
    <w:rsid w:val="00472ECA"/>
    <w:rsid w:val="004A6AA0"/>
    <w:rsid w:val="004D7523"/>
    <w:rsid w:val="005756EE"/>
    <w:rsid w:val="005A5A59"/>
    <w:rsid w:val="005B081B"/>
    <w:rsid w:val="005D2053"/>
    <w:rsid w:val="005D6088"/>
    <w:rsid w:val="005E205D"/>
    <w:rsid w:val="0065031E"/>
    <w:rsid w:val="006618DF"/>
    <w:rsid w:val="006A7B70"/>
    <w:rsid w:val="006D14A5"/>
    <w:rsid w:val="006E5B52"/>
    <w:rsid w:val="00704EFA"/>
    <w:rsid w:val="00727E86"/>
    <w:rsid w:val="00761EEB"/>
    <w:rsid w:val="00785BB3"/>
    <w:rsid w:val="007868F0"/>
    <w:rsid w:val="007A2071"/>
    <w:rsid w:val="007E71CD"/>
    <w:rsid w:val="007F14A0"/>
    <w:rsid w:val="007F4396"/>
    <w:rsid w:val="007F7182"/>
    <w:rsid w:val="008173F8"/>
    <w:rsid w:val="00836B7D"/>
    <w:rsid w:val="00846EA0"/>
    <w:rsid w:val="0086296C"/>
    <w:rsid w:val="00870051"/>
    <w:rsid w:val="00874444"/>
    <w:rsid w:val="008748DA"/>
    <w:rsid w:val="00875C2D"/>
    <w:rsid w:val="00881557"/>
    <w:rsid w:val="00885A93"/>
    <w:rsid w:val="008A5B7A"/>
    <w:rsid w:val="008D5EB7"/>
    <w:rsid w:val="00915771"/>
    <w:rsid w:val="00926820"/>
    <w:rsid w:val="009271A7"/>
    <w:rsid w:val="0094502E"/>
    <w:rsid w:val="009746E8"/>
    <w:rsid w:val="009A2474"/>
    <w:rsid w:val="009B6129"/>
    <w:rsid w:val="009C2EBE"/>
    <w:rsid w:val="009C47B8"/>
    <w:rsid w:val="009E011F"/>
    <w:rsid w:val="009E76F6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C26BF"/>
    <w:rsid w:val="00BC34E2"/>
    <w:rsid w:val="00BD5B30"/>
    <w:rsid w:val="00BF74D8"/>
    <w:rsid w:val="00C3410F"/>
    <w:rsid w:val="00C34D7D"/>
    <w:rsid w:val="00C36419"/>
    <w:rsid w:val="00C60E45"/>
    <w:rsid w:val="00CB3A51"/>
    <w:rsid w:val="00CF2A6B"/>
    <w:rsid w:val="00D066A8"/>
    <w:rsid w:val="00D26BD5"/>
    <w:rsid w:val="00D3067E"/>
    <w:rsid w:val="00D4573F"/>
    <w:rsid w:val="00D709EE"/>
    <w:rsid w:val="00D83E3F"/>
    <w:rsid w:val="00DA1FB3"/>
    <w:rsid w:val="00DA3EAD"/>
    <w:rsid w:val="00DE05A7"/>
    <w:rsid w:val="00DE49A3"/>
    <w:rsid w:val="00E167C0"/>
    <w:rsid w:val="00E5299A"/>
    <w:rsid w:val="00E66FA4"/>
    <w:rsid w:val="00E74552"/>
    <w:rsid w:val="00E8785A"/>
    <w:rsid w:val="00EE02F2"/>
    <w:rsid w:val="00EE1E79"/>
    <w:rsid w:val="00EE6D2E"/>
    <w:rsid w:val="00EF042C"/>
    <w:rsid w:val="00EF459D"/>
    <w:rsid w:val="00F00D44"/>
    <w:rsid w:val="00F120ED"/>
    <w:rsid w:val="00F43DA4"/>
    <w:rsid w:val="00F91F22"/>
    <w:rsid w:val="00FA383D"/>
    <w:rsid w:val="00FA777A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82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CHARLES A AMBLE</cp:lastModifiedBy>
  <cp:revision>2</cp:revision>
  <dcterms:created xsi:type="dcterms:W3CDTF">2020-05-21T02:12:00Z</dcterms:created>
  <dcterms:modified xsi:type="dcterms:W3CDTF">2020-05-21T02:12:00Z</dcterms:modified>
</cp:coreProperties>
</file>