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F2C64" w14:textId="77777777" w:rsidR="00E13BA8" w:rsidRDefault="00E13BA8" w:rsidP="00E13BA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  <w:lang w:val="en"/>
        </w:rPr>
      </w:pPr>
    </w:p>
    <w:p w14:paraId="1A16B1BA" w14:textId="77777777" w:rsidR="00E13BA8" w:rsidRPr="00705324" w:rsidRDefault="00E13BA8" w:rsidP="00E13BA8">
      <w:pPr>
        <w:pStyle w:val="Default"/>
        <w:rPr>
          <w:rFonts w:ascii="Arial" w:hAnsi="Arial" w:cs="Arial"/>
        </w:rPr>
      </w:pPr>
      <w:r w:rsidRPr="00705324">
        <w:rPr>
          <w:rFonts w:ascii="Arial" w:hAnsi="Arial" w:cs="Arial"/>
          <w:b/>
          <w:bCs/>
          <w:color w:val="006FC0"/>
        </w:rPr>
        <w:t xml:space="preserve">How to share your screen to all meeting breakout rooms: </w:t>
      </w:r>
    </w:p>
    <w:p w14:paraId="73ACE54A" w14:textId="77777777" w:rsidR="00E13BA8" w:rsidRPr="00705324" w:rsidRDefault="00E13BA8" w:rsidP="00E13BA8">
      <w:pPr>
        <w:pStyle w:val="Default"/>
        <w:spacing w:after="23"/>
        <w:ind w:left="720"/>
        <w:rPr>
          <w:rFonts w:ascii="Arial" w:hAnsi="Arial" w:cs="Arial"/>
        </w:rPr>
      </w:pPr>
      <w:r w:rsidRPr="00705324">
        <w:rPr>
          <w:rFonts w:ascii="Arial" w:hAnsi="Arial" w:cs="Arial"/>
          <w:color w:val="222232"/>
        </w:rPr>
        <w:t xml:space="preserve">1. Click </w:t>
      </w:r>
      <w:r w:rsidRPr="00705324">
        <w:rPr>
          <w:rFonts w:ascii="Arial" w:hAnsi="Arial" w:cs="Arial"/>
          <w:b/>
          <w:bCs/>
          <w:color w:val="222232"/>
        </w:rPr>
        <w:t xml:space="preserve">Share Screen </w:t>
      </w:r>
      <w:proofErr w:type="gramStart"/>
      <w:r w:rsidRPr="00705324">
        <w:rPr>
          <w:rFonts w:ascii="Arial" w:hAnsi="Arial" w:cs="Arial"/>
          <w:color w:val="222232"/>
        </w:rPr>
        <w:t>in</w:t>
      </w:r>
      <w:proofErr w:type="gramEnd"/>
      <w:r w:rsidRPr="00705324">
        <w:rPr>
          <w:rFonts w:ascii="Arial" w:hAnsi="Arial" w:cs="Arial"/>
          <w:color w:val="222232"/>
        </w:rPr>
        <w:t xml:space="preserve"> the meeting controls. </w:t>
      </w:r>
    </w:p>
    <w:p w14:paraId="4AE534FA" w14:textId="77777777" w:rsidR="00E13BA8" w:rsidRPr="00705324" w:rsidRDefault="00E13BA8" w:rsidP="00E13BA8">
      <w:pPr>
        <w:pStyle w:val="Default"/>
        <w:spacing w:after="23"/>
        <w:ind w:left="720"/>
        <w:rPr>
          <w:rFonts w:ascii="Arial" w:hAnsi="Arial" w:cs="Arial"/>
        </w:rPr>
      </w:pPr>
      <w:r w:rsidRPr="00705324">
        <w:rPr>
          <w:rFonts w:ascii="Arial" w:hAnsi="Arial" w:cs="Arial"/>
          <w:color w:val="222232"/>
        </w:rPr>
        <w:t xml:space="preserve">2. Enable the </w:t>
      </w:r>
      <w:r w:rsidRPr="00705324">
        <w:rPr>
          <w:rFonts w:ascii="Arial" w:hAnsi="Arial" w:cs="Arial"/>
          <w:b/>
          <w:bCs/>
          <w:color w:val="222232"/>
        </w:rPr>
        <w:t xml:space="preserve">Share to breakout rooms </w:t>
      </w:r>
      <w:r w:rsidRPr="00705324">
        <w:rPr>
          <w:rFonts w:ascii="Arial" w:hAnsi="Arial" w:cs="Arial"/>
          <w:color w:val="222232"/>
        </w:rPr>
        <w:t xml:space="preserve">option along the bottom of the share window. </w:t>
      </w:r>
    </w:p>
    <w:p w14:paraId="562E46A4" w14:textId="77777777" w:rsidR="00E13BA8" w:rsidRPr="00705324" w:rsidRDefault="00E13BA8" w:rsidP="00E13BA8">
      <w:pPr>
        <w:pStyle w:val="Default"/>
        <w:spacing w:after="23"/>
        <w:ind w:left="720"/>
        <w:rPr>
          <w:rFonts w:ascii="Arial" w:hAnsi="Arial" w:cs="Arial"/>
        </w:rPr>
      </w:pPr>
      <w:r w:rsidRPr="00705324">
        <w:rPr>
          <w:rFonts w:ascii="Arial" w:hAnsi="Arial" w:cs="Arial"/>
          <w:color w:val="222232"/>
        </w:rPr>
        <w:t xml:space="preserve">3. Choose what you would like to share, including an entire screen, a specific open program, or others. </w:t>
      </w:r>
    </w:p>
    <w:p w14:paraId="4858EA07" w14:textId="77777777" w:rsidR="00E13BA8" w:rsidRPr="00705324" w:rsidRDefault="00E13BA8" w:rsidP="00E13BA8">
      <w:pPr>
        <w:pStyle w:val="Default"/>
        <w:spacing w:after="23"/>
        <w:ind w:left="720"/>
        <w:rPr>
          <w:rFonts w:ascii="Arial" w:hAnsi="Arial" w:cs="Arial"/>
          <w:color w:val="222232"/>
        </w:rPr>
      </w:pPr>
      <w:r w:rsidRPr="00705324">
        <w:rPr>
          <w:rFonts w:ascii="Arial" w:hAnsi="Arial" w:cs="Arial"/>
          <w:color w:val="222232"/>
        </w:rPr>
        <w:t xml:space="preserve">4. (Optional) Click the </w:t>
      </w:r>
      <w:r w:rsidRPr="00705324">
        <w:rPr>
          <w:rFonts w:ascii="Arial" w:hAnsi="Arial" w:cs="Arial"/>
          <w:b/>
          <w:bCs/>
          <w:color w:val="222232"/>
        </w:rPr>
        <w:t xml:space="preserve">Share Sound </w:t>
      </w:r>
      <w:r w:rsidRPr="00705324">
        <w:rPr>
          <w:rFonts w:ascii="Arial" w:hAnsi="Arial" w:cs="Arial"/>
          <w:color w:val="222232"/>
        </w:rPr>
        <w:t xml:space="preserve">option as well to </w:t>
      </w:r>
      <w:r w:rsidRPr="00705324">
        <w:rPr>
          <w:rFonts w:ascii="Arial" w:hAnsi="Arial" w:cs="Arial"/>
          <w:color w:val="0A5CFF"/>
        </w:rPr>
        <w:t>include audio with the shared content</w:t>
      </w:r>
      <w:r w:rsidRPr="00705324">
        <w:rPr>
          <w:rFonts w:ascii="Arial" w:hAnsi="Arial" w:cs="Arial"/>
          <w:color w:val="222232"/>
        </w:rPr>
        <w:t xml:space="preserve">. </w:t>
      </w:r>
    </w:p>
    <w:p w14:paraId="4EF4D89E" w14:textId="1616F054" w:rsidR="008A2705" w:rsidRDefault="00E13BA8" w:rsidP="00E13BA8">
      <w:r w:rsidRPr="00705324"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59264" behindDoc="1" locked="0" layoutInCell="1" allowOverlap="1" wp14:anchorId="090E7B92" wp14:editId="722CC3D0">
            <wp:simplePos x="0" y="0"/>
            <wp:positionH relativeFrom="column">
              <wp:posOffset>838200</wp:posOffset>
            </wp:positionH>
            <wp:positionV relativeFrom="paragraph">
              <wp:posOffset>623570</wp:posOffset>
            </wp:positionV>
            <wp:extent cx="4570095" cy="2884170"/>
            <wp:effectExtent l="0" t="0" r="1905" b="0"/>
            <wp:wrapTopAndBottom/>
            <wp:docPr id="186597594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975945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95" cy="288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5324">
        <w:rPr>
          <w:rFonts w:ascii="Arial" w:hAnsi="Arial" w:cs="Arial"/>
          <w:color w:val="222232"/>
        </w:rPr>
        <w:t xml:space="preserve">5. Click </w:t>
      </w:r>
      <w:r w:rsidRPr="00705324">
        <w:rPr>
          <w:rFonts w:ascii="Arial" w:hAnsi="Arial" w:cs="Arial"/>
          <w:b/>
          <w:bCs/>
          <w:color w:val="222232"/>
        </w:rPr>
        <w:t>Share</w:t>
      </w:r>
      <w:r w:rsidRPr="00705324">
        <w:rPr>
          <w:rFonts w:ascii="Arial" w:hAnsi="Arial" w:cs="Arial"/>
          <w:color w:val="222232"/>
        </w:rPr>
        <w:t>. The selected content will be shared to all breakout rooms. Any active shares in any breakout rooms will be interrupted for the host's/co-host's shared screen. Annotation or whiteboarding is saved before the host's shared content is viewed</w:t>
      </w:r>
    </w:p>
    <w:sectPr w:rsidR="008A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A8"/>
    <w:rsid w:val="00332722"/>
    <w:rsid w:val="004F6E16"/>
    <w:rsid w:val="008A2705"/>
    <w:rsid w:val="00C85910"/>
    <w:rsid w:val="00E1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EED3"/>
  <w15:chartTrackingRefBased/>
  <w15:docId w15:val="{D9463222-37A8-43C9-ABBA-6D78755C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B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B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B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3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BA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3B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BA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3B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B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BA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13BA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Futura Employee</dc:creator>
  <cp:keywords/>
  <dc:description/>
  <cp:lastModifiedBy>Futura Employee</cp:lastModifiedBy>
  <cp:revision>1</cp:revision>
  <dcterms:created xsi:type="dcterms:W3CDTF">2024-06-07T16:15:00Z</dcterms:created>
  <dcterms:modified xsi:type="dcterms:W3CDTF">2024-06-07T16:15:00Z</dcterms:modified>
</cp:coreProperties>
</file>