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75B7F" w14:textId="79B82658" w:rsidR="004C39C3" w:rsidRDefault="004C39C3" w:rsidP="00A265D2">
      <w:pPr>
        <w:ind w:left="2160" w:firstLine="720"/>
        <w:rPr>
          <w:rFonts w:ascii="Century Gothic" w:hAnsi="Century Gothic"/>
          <w:b/>
          <w:u w:val="single"/>
        </w:rPr>
      </w:pPr>
    </w:p>
    <w:p w14:paraId="4782D84F" w14:textId="0BAE327E" w:rsidR="00ED76AB" w:rsidRPr="00757BBD" w:rsidRDefault="00ED76AB" w:rsidP="00A265D2">
      <w:pPr>
        <w:ind w:left="2160" w:firstLine="720"/>
        <w:rPr>
          <w:rFonts w:ascii="Century Gothic" w:hAnsi="Century Gothic"/>
          <w:b/>
        </w:rPr>
      </w:pPr>
      <w:r w:rsidRPr="00757BBD">
        <w:rPr>
          <w:rFonts w:ascii="Century Gothic" w:hAnsi="Century Gothic"/>
          <w:noProof/>
        </w:rPr>
        <w:drawing>
          <wp:anchor distT="0" distB="0" distL="114300" distR="114300" simplePos="0" relativeHeight="251659264" behindDoc="0" locked="0" layoutInCell="1" allowOverlap="1" wp14:anchorId="683A18DC" wp14:editId="719DFAAF">
            <wp:simplePos x="0" y="0"/>
            <wp:positionH relativeFrom="margin">
              <wp:align>left</wp:align>
            </wp:positionH>
            <wp:positionV relativeFrom="paragraph">
              <wp:posOffset>-104775</wp:posOffset>
            </wp:positionV>
            <wp:extent cx="1260017" cy="409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0017" cy="409575"/>
                    </a:xfrm>
                    <a:prstGeom prst="rect">
                      <a:avLst/>
                    </a:prstGeom>
                  </pic:spPr>
                </pic:pic>
              </a:graphicData>
            </a:graphic>
            <wp14:sizeRelH relativeFrom="margin">
              <wp14:pctWidth>0</wp14:pctWidth>
            </wp14:sizeRelH>
            <wp14:sizeRelV relativeFrom="margin">
              <wp14:pctHeight>0</wp14:pctHeight>
            </wp14:sizeRelV>
          </wp:anchor>
        </w:drawing>
      </w:r>
      <w:r w:rsidR="003E6C71">
        <w:rPr>
          <w:rFonts w:ascii="Century Gothic" w:hAnsi="Century Gothic"/>
          <w:b/>
          <w:u w:val="single"/>
        </w:rPr>
        <w:t>Spanish Prep Enrichment</w:t>
      </w:r>
      <w:r w:rsidRPr="00757BBD">
        <w:rPr>
          <w:rFonts w:ascii="Century Gothic" w:hAnsi="Century Gothic"/>
          <w:b/>
          <w:u w:val="single"/>
        </w:rPr>
        <w:t xml:space="preserve"> Lesson Plan Outline</w:t>
      </w:r>
      <w:r w:rsidR="00A265D2" w:rsidRPr="00757BBD">
        <w:rPr>
          <w:rFonts w:ascii="Century Gothic" w:hAnsi="Century Gothic"/>
          <w:b/>
          <w:u w:val="single"/>
        </w:rPr>
        <w:t xml:space="preserve"> Day </w:t>
      </w:r>
      <w:r w:rsidR="00820B9F">
        <w:rPr>
          <w:rFonts w:ascii="Century Gothic" w:hAnsi="Century Gothic"/>
          <w:b/>
          <w:u w:val="single"/>
        </w:rPr>
        <w:t>#</w:t>
      </w:r>
      <w:r w:rsidR="00F5409F">
        <w:rPr>
          <w:rFonts w:ascii="Century Gothic" w:hAnsi="Century Gothic"/>
          <w:b/>
          <w:u w:val="single"/>
        </w:rPr>
        <w:t>8</w:t>
      </w:r>
    </w:p>
    <w:p w14:paraId="01B13009" w14:textId="3EC3916D" w:rsidR="00ED76AB" w:rsidRPr="00757BBD" w:rsidRDefault="00ED76AB" w:rsidP="00757BBD">
      <w:pPr>
        <w:ind w:left="720" w:firstLine="720"/>
        <w:rPr>
          <w:rFonts w:ascii="Century Gothic" w:hAnsi="Century Gothic"/>
          <w:b/>
          <w:u w:val="single"/>
        </w:rPr>
      </w:pPr>
      <w:r w:rsidRPr="00757BBD">
        <w:rPr>
          <w:rFonts w:ascii="Century Gothic" w:hAnsi="Century Gothic"/>
          <w:b/>
        </w:rPr>
        <w:t>*</w:t>
      </w:r>
      <w:r w:rsidR="00A265D2" w:rsidRPr="00757BBD">
        <w:rPr>
          <w:rFonts w:ascii="Century Gothic" w:hAnsi="Century Gothic"/>
          <w:b/>
        </w:rPr>
        <w:t>This is a simplified lesson plan outline to reference during class.</w:t>
      </w:r>
    </w:p>
    <w:p w14:paraId="058C7AE0" w14:textId="28A3F4E2" w:rsidR="00ED76AB" w:rsidRPr="00757BBD" w:rsidRDefault="00FB4122" w:rsidP="00757BBD">
      <w:pPr>
        <w:ind w:left="2880"/>
        <w:rPr>
          <w:rFonts w:ascii="Century Gothic" w:hAnsi="Century Gothic"/>
          <w:b/>
        </w:rPr>
      </w:pPr>
      <w:r w:rsidRPr="00757BBD">
        <w:rPr>
          <w:rFonts w:ascii="Century Gothic" w:hAnsi="Century Gothic"/>
          <w:noProof/>
        </w:rPr>
        <mc:AlternateContent>
          <mc:Choice Requires="wps">
            <w:drawing>
              <wp:anchor distT="45720" distB="45720" distL="114300" distR="114300" simplePos="0" relativeHeight="251661312" behindDoc="0" locked="0" layoutInCell="1" allowOverlap="1" wp14:anchorId="3EE0CCAB" wp14:editId="34F63FC5">
                <wp:simplePos x="0" y="0"/>
                <wp:positionH relativeFrom="margin">
                  <wp:align>center</wp:align>
                </wp:positionH>
                <wp:positionV relativeFrom="paragraph">
                  <wp:posOffset>31115</wp:posOffset>
                </wp:positionV>
                <wp:extent cx="6436783" cy="1590675"/>
                <wp:effectExtent l="19050" t="19050" r="2159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783" cy="1590675"/>
                        </a:xfrm>
                        <a:prstGeom prst="rect">
                          <a:avLst/>
                        </a:prstGeom>
                        <a:solidFill>
                          <a:srgbClr val="FFFFFF"/>
                        </a:solidFill>
                        <a:ln w="28575" cmpd="dbl">
                          <a:solidFill>
                            <a:srgbClr val="000000"/>
                          </a:solidFill>
                          <a:miter lim="800000"/>
                          <a:headEnd/>
                          <a:tailEnd/>
                        </a:ln>
                      </wps:spPr>
                      <wps:txbx>
                        <w:txbxContent>
                          <w:p w14:paraId="6AF84C28" w14:textId="77777777" w:rsidR="00ED76AB" w:rsidRPr="00757BBD" w:rsidRDefault="00ED76AB" w:rsidP="00ED76AB">
                            <w:pPr>
                              <w:spacing w:after="0"/>
                              <w:rPr>
                                <w:b/>
                                <w:sz w:val="20"/>
                                <w:szCs w:val="20"/>
                                <w:u w:val="single"/>
                              </w:rPr>
                            </w:pPr>
                            <w:r w:rsidRPr="00757BBD">
                              <w:rPr>
                                <w:b/>
                                <w:sz w:val="20"/>
                                <w:szCs w:val="20"/>
                                <w:u w:val="single"/>
                              </w:rPr>
                              <w:t xml:space="preserve">Materials: </w:t>
                            </w:r>
                          </w:p>
                          <w:p w14:paraId="41BC4819" w14:textId="6CA4A159" w:rsidR="00ED76AB" w:rsidRPr="00757BBD" w:rsidRDefault="00ED76AB" w:rsidP="005B2E4F">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 xml:space="preserve">Attendance List </w:t>
                            </w:r>
                            <w:r w:rsidR="00A265D2" w:rsidRPr="00757BBD">
                              <w:rPr>
                                <w:rFonts w:ascii="Century Gothic" w:hAnsi="Century Gothic" w:cstheme="minorHAnsi"/>
                                <w:sz w:val="20"/>
                                <w:szCs w:val="20"/>
                              </w:rPr>
                              <w:t xml:space="preserve">printed </w:t>
                            </w:r>
                            <w:r w:rsidRPr="00757BBD">
                              <w:rPr>
                                <w:rFonts w:ascii="Century Gothic" w:hAnsi="Century Gothic" w:cstheme="minorHAnsi"/>
                                <w:sz w:val="20"/>
                                <w:szCs w:val="20"/>
                              </w:rPr>
                              <w:t xml:space="preserve">with Emergency Numbers </w:t>
                            </w:r>
                          </w:p>
                          <w:p w14:paraId="6F26C6B0" w14:textId="05BD4B65" w:rsidR="00ED76AB" w:rsidRPr="00757BBD" w:rsidRDefault="00ED76AB" w:rsidP="00ED76AB">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 xml:space="preserve">Students Responsibility Poster &amp; Star Chart </w:t>
                            </w:r>
                          </w:p>
                          <w:p w14:paraId="4A020AFA" w14:textId="576ADF14" w:rsidR="00A265D2" w:rsidRPr="00757BBD" w:rsidRDefault="00A265D2" w:rsidP="00ED76AB">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 xml:space="preserve">Name stickers or name tents, </w:t>
                            </w:r>
                            <w:r w:rsidR="00897DFA">
                              <w:rPr>
                                <w:rFonts w:ascii="Century Gothic" w:hAnsi="Century Gothic" w:cstheme="minorHAnsi"/>
                                <w:sz w:val="20"/>
                                <w:szCs w:val="20"/>
                              </w:rPr>
                              <w:t>***Student certificates with sticker incentives optional- other incentives for middle school like games, prizes, cultural treats can be used instead.</w:t>
                            </w:r>
                          </w:p>
                          <w:p w14:paraId="16BDF4D3" w14:textId="09CD8C62" w:rsidR="00ED76AB" w:rsidRDefault="00ED76AB" w:rsidP="009641A5">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Cultural visuals</w:t>
                            </w:r>
                            <w:r w:rsidR="00A265D2" w:rsidRPr="00757BBD">
                              <w:rPr>
                                <w:rFonts w:ascii="Century Gothic" w:hAnsi="Century Gothic" w:cstheme="minorHAnsi"/>
                                <w:sz w:val="20"/>
                                <w:szCs w:val="20"/>
                              </w:rPr>
                              <w:t xml:space="preserve"> from intranet </w:t>
                            </w:r>
                            <w:r w:rsidR="003E6C71">
                              <w:rPr>
                                <w:rFonts w:ascii="Century Gothic" w:hAnsi="Century Gothic" w:cstheme="minorHAnsi"/>
                                <w:sz w:val="20"/>
                                <w:szCs w:val="20"/>
                              </w:rPr>
                              <w:t>if applicable</w:t>
                            </w:r>
                          </w:p>
                          <w:p w14:paraId="6D3CBF5F" w14:textId="4944145D" w:rsidR="009641A5" w:rsidRPr="009641A5" w:rsidRDefault="004C39C3" w:rsidP="009641A5">
                            <w:pPr>
                              <w:pStyle w:val="ListParagraph"/>
                              <w:numPr>
                                <w:ilvl w:val="0"/>
                                <w:numId w:val="1"/>
                              </w:numPr>
                              <w:spacing w:after="0" w:line="276" w:lineRule="auto"/>
                              <w:ind w:left="360" w:hanging="270"/>
                              <w:rPr>
                                <w:rFonts w:ascii="Century Gothic" w:hAnsi="Century Gothic" w:cstheme="minorHAnsi"/>
                                <w:sz w:val="20"/>
                                <w:szCs w:val="20"/>
                              </w:rPr>
                            </w:pPr>
                            <w:r w:rsidRPr="000416C2">
                              <w:rPr>
                                <w:rFonts w:ascii="Century Gothic" w:hAnsi="Century Gothic" w:cstheme="minorHAnsi"/>
                                <w:sz w:val="20"/>
                                <w:szCs w:val="20"/>
                              </w:rPr>
                              <w:t>Materials:</w:t>
                            </w:r>
                            <w:r>
                              <w:rPr>
                                <w:rFonts w:ascii="Century Gothic" w:hAnsi="Century Gothic" w:cstheme="minorHAnsi"/>
                                <w:sz w:val="20"/>
                                <w:szCs w:val="20"/>
                              </w:rPr>
                              <w:t xml:space="preserve"> </w:t>
                            </w:r>
                            <w:r w:rsidR="009641A5">
                              <w:rPr>
                                <w:rFonts w:ascii="Century Gothic" w:hAnsi="Century Gothic" w:cstheme="minorHAnsi"/>
                                <w:sz w:val="20"/>
                                <w:szCs w:val="20"/>
                              </w:rPr>
                              <w:t>Student Resource page copies</w:t>
                            </w:r>
                            <w:r w:rsidR="00F42872">
                              <w:rPr>
                                <w:rFonts w:ascii="Century Gothic" w:hAnsi="Century Gothic" w:cstheme="minorHAnsi"/>
                                <w:sz w:val="20"/>
                                <w:szCs w:val="20"/>
                              </w:rPr>
                              <w:t xml:space="preserve">, </w:t>
                            </w:r>
                            <w:r w:rsidR="000416C2">
                              <w:rPr>
                                <w:rFonts w:ascii="Century Gothic" w:hAnsi="Century Gothic" w:cstheme="minorHAnsi"/>
                                <w:sz w:val="20"/>
                                <w:szCs w:val="20"/>
                              </w:rPr>
                              <w:t>lap top,</w:t>
                            </w:r>
                            <w:r w:rsidR="000416C2" w:rsidRPr="000416C2">
                              <w:rPr>
                                <w:rFonts w:ascii="Century Gothic" w:eastAsia="Century Gothic" w:hAnsi="Century Gothic" w:cs="Century Gothic"/>
                                <w:color w:val="000000"/>
                                <w:sz w:val="20"/>
                                <w:szCs w:val="20"/>
                              </w:rPr>
                              <w:t xml:space="preserve"> </w:t>
                            </w:r>
                            <w:r w:rsidR="000416C2" w:rsidRPr="004F3B66">
                              <w:rPr>
                                <w:rFonts w:ascii="Century Gothic" w:eastAsia="Century Gothic" w:hAnsi="Century Gothic" w:cs="Century Gothic"/>
                                <w:color w:val="000000"/>
                                <w:sz w:val="20"/>
                                <w:szCs w:val="20"/>
                              </w:rPr>
                              <w:t>basket</w:t>
                            </w:r>
                            <w:r w:rsidR="000416C2">
                              <w:rPr>
                                <w:rFonts w:ascii="Century Gothic" w:eastAsia="Century Gothic" w:hAnsi="Century Gothic" w:cs="Century Gothic"/>
                                <w:color w:val="000000"/>
                                <w:sz w:val="20"/>
                                <w:szCs w:val="20"/>
                              </w:rPr>
                              <w:t>,</w:t>
                            </w:r>
                            <w:r w:rsidR="000416C2" w:rsidRPr="000416C2">
                              <w:rPr>
                                <w:rFonts w:ascii="Century Gothic" w:hAnsi="Century Gothic"/>
                                <w:sz w:val="20"/>
                                <w:szCs w:val="20"/>
                              </w:rPr>
                              <w:t xml:space="preserve"> </w:t>
                            </w:r>
                            <w:r w:rsidR="000416C2" w:rsidRPr="004F3B66">
                              <w:rPr>
                                <w:rFonts w:ascii="Century Gothic" w:hAnsi="Century Gothic"/>
                                <w:sz w:val="20"/>
                                <w:szCs w:val="20"/>
                              </w:rPr>
                              <w:t>index cards</w:t>
                            </w:r>
                            <w:r w:rsidR="000416C2" w:rsidRPr="000416C2">
                              <w:rPr>
                                <w:rFonts w:ascii="Century Gothic" w:hAnsi="Century Gothic"/>
                                <w:sz w:val="20"/>
                                <w:szCs w:val="20"/>
                              </w:rPr>
                              <w:t>, Dot Game template</w:t>
                            </w:r>
                            <w:r w:rsidR="000416C2">
                              <w:rPr>
                                <w:rFonts w:ascii="Century Gothic" w:hAnsi="Century Gothic"/>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E0CCAB" id="_x0000_t202" coordsize="21600,21600" o:spt="202" path="m,l,21600r21600,l21600,xe">
                <v:stroke joinstyle="miter"/>
                <v:path gradientshapeok="t" o:connecttype="rect"/>
              </v:shapetype>
              <v:shape id="Text Box 3" o:spid="_x0000_s1026" type="#_x0000_t202" style="position:absolute;left:0;text-align:left;margin-left:0;margin-top:2.45pt;width:506.85pt;height:125.2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" strokeweight="2.25pt">
                <v:stroke linestyle="thinThin"/>
                <v:textbox>
                  <w:txbxContent>
                    <w:p w14:paraId="6AF84C28" w14:textId="77777777" w:rsidR="00ED76AB" w:rsidRPr="00757BBD" w:rsidRDefault="00ED76AB" w:rsidP="00ED76AB">
                      <w:pPr>
                        <w:spacing w:after="0"/>
                        <w:rPr>
                          <w:b/>
                          <w:sz w:val="20"/>
                          <w:szCs w:val="20"/>
                          <w:u w:val="single"/>
                        </w:rPr>
                      </w:pPr>
                      <w:r w:rsidRPr="00757BBD">
                        <w:rPr>
                          <w:b/>
                          <w:sz w:val="20"/>
                          <w:szCs w:val="20"/>
                          <w:u w:val="single"/>
                        </w:rPr>
                        <w:t xml:space="preserve">Materials: </w:t>
                      </w:r>
                    </w:p>
                    <w:p w14:paraId="41BC4819" w14:textId="6CA4A159" w:rsidR="00ED76AB" w:rsidRPr="00757BBD" w:rsidRDefault="00ED76AB" w:rsidP="005B2E4F">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 xml:space="preserve">Attendance List </w:t>
                      </w:r>
                      <w:r w:rsidR="00A265D2" w:rsidRPr="00757BBD">
                        <w:rPr>
                          <w:rFonts w:ascii="Century Gothic" w:hAnsi="Century Gothic" w:cstheme="minorHAnsi"/>
                          <w:sz w:val="20"/>
                          <w:szCs w:val="20"/>
                        </w:rPr>
                        <w:t xml:space="preserve">printed </w:t>
                      </w:r>
                      <w:r w:rsidRPr="00757BBD">
                        <w:rPr>
                          <w:rFonts w:ascii="Century Gothic" w:hAnsi="Century Gothic" w:cstheme="minorHAnsi"/>
                          <w:sz w:val="20"/>
                          <w:szCs w:val="20"/>
                        </w:rPr>
                        <w:t xml:space="preserve">with Emergency Numbers </w:t>
                      </w:r>
                    </w:p>
                    <w:p w14:paraId="6F26C6B0" w14:textId="05BD4B65" w:rsidR="00ED76AB" w:rsidRPr="00757BBD" w:rsidRDefault="00ED76AB" w:rsidP="00ED76AB">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 xml:space="preserve">Students Responsibility Poster &amp; Star Chart </w:t>
                      </w:r>
                    </w:p>
                    <w:p w14:paraId="4A020AFA" w14:textId="576ADF14" w:rsidR="00A265D2" w:rsidRPr="00757BBD" w:rsidRDefault="00A265D2" w:rsidP="00ED76AB">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 xml:space="preserve">Name stickers or name tents, </w:t>
                      </w:r>
                      <w:r w:rsidR="00897DFA">
                        <w:rPr>
                          <w:rFonts w:ascii="Century Gothic" w:hAnsi="Century Gothic" w:cstheme="minorHAnsi"/>
                          <w:sz w:val="20"/>
                          <w:szCs w:val="20"/>
                        </w:rPr>
                        <w:t>***Student certificates with sticker incentives optional- other incentives for middle school like games, prizes, cultural treats can be used instead.</w:t>
                      </w:r>
                    </w:p>
                    <w:p w14:paraId="16BDF4D3" w14:textId="09CD8C62" w:rsidR="00ED76AB" w:rsidRDefault="00ED76AB" w:rsidP="009641A5">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Cultural visuals</w:t>
                      </w:r>
                      <w:r w:rsidR="00A265D2" w:rsidRPr="00757BBD">
                        <w:rPr>
                          <w:rFonts w:ascii="Century Gothic" w:hAnsi="Century Gothic" w:cstheme="minorHAnsi"/>
                          <w:sz w:val="20"/>
                          <w:szCs w:val="20"/>
                        </w:rPr>
                        <w:t xml:space="preserve"> from intranet </w:t>
                      </w:r>
                      <w:r w:rsidR="003E6C71">
                        <w:rPr>
                          <w:rFonts w:ascii="Century Gothic" w:hAnsi="Century Gothic" w:cstheme="minorHAnsi"/>
                          <w:sz w:val="20"/>
                          <w:szCs w:val="20"/>
                        </w:rPr>
                        <w:t>if applicable</w:t>
                      </w:r>
                    </w:p>
                    <w:p w14:paraId="6D3CBF5F" w14:textId="4944145D" w:rsidR="009641A5" w:rsidRPr="009641A5" w:rsidRDefault="004C39C3" w:rsidP="009641A5">
                      <w:pPr>
                        <w:pStyle w:val="ListParagraph"/>
                        <w:numPr>
                          <w:ilvl w:val="0"/>
                          <w:numId w:val="1"/>
                        </w:numPr>
                        <w:spacing w:after="0" w:line="276" w:lineRule="auto"/>
                        <w:ind w:left="360" w:hanging="270"/>
                        <w:rPr>
                          <w:rFonts w:ascii="Century Gothic" w:hAnsi="Century Gothic" w:cstheme="minorHAnsi"/>
                          <w:sz w:val="20"/>
                          <w:szCs w:val="20"/>
                        </w:rPr>
                      </w:pPr>
                      <w:r w:rsidRPr="000416C2">
                        <w:rPr>
                          <w:rFonts w:ascii="Century Gothic" w:hAnsi="Century Gothic" w:cstheme="minorHAnsi"/>
                          <w:sz w:val="20"/>
                          <w:szCs w:val="20"/>
                        </w:rPr>
                        <w:t>Materials:</w:t>
                      </w:r>
                      <w:r>
                        <w:rPr>
                          <w:rFonts w:ascii="Century Gothic" w:hAnsi="Century Gothic" w:cstheme="minorHAnsi"/>
                          <w:sz w:val="20"/>
                          <w:szCs w:val="20"/>
                        </w:rPr>
                        <w:t xml:space="preserve"> </w:t>
                      </w:r>
                      <w:r w:rsidR="009641A5">
                        <w:rPr>
                          <w:rFonts w:ascii="Century Gothic" w:hAnsi="Century Gothic" w:cstheme="minorHAnsi"/>
                          <w:sz w:val="20"/>
                          <w:szCs w:val="20"/>
                        </w:rPr>
                        <w:t>Student Resource page copies</w:t>
                      </w:r>
                      <w:r w:rsidR="00F42872">
                        <w:rPr>
                          <w:rFonts w:ascii="Century Gothic" w:hAnsi="Century Gothic" w:cstheme="minorHAnsi"/>
                          <w:sz w:val="20"/>
                          <w:szCs w:val="20"/>
                        </w:rPr>
                        <w:t xml:space="preserve">, </w:t>
                      </w:r>
                      <w:proofErr w:type="gramStart"/>
                      <w:r w:rsidR="000416C2">
                        <w:rPr>
                          <w:rFonts w:ascii="Century Gothic" w:hAnsi="Century Gothic" w:cstheme="minorHAnsi"/>
                          <w:sz w:val="20"/>
                          <w:szCs w:val="20"/>
                        </w:rPr>
                        <w:t>lap top</w:t>
                      </w:r>
                      <w:proofErr w:type="gramEnd"/>
                      <w:r w:rsidR="000416C2">
                        <w:rPr>
                          <w:rFonts w:ascii="Century Gothic" w:hAnsi="Century Gothic" w:cstheme="minorHAnsi"/>
                          <w:sz w:val="20"/>
                          <w:szCs w:val="20"/>
                        </w:rPr>
                        <w:t>,</w:t>
                      </w:r>
                      <w:r w:rsidR="000416C2" w:rsidRPr="000416C2">
                        <w:rPr>
                          <w:rFonts w:ascii="Century Gothic" w:eastAsia="Century Gothic" w:hAnsi="Century Gothic" w:cs="Century Gothic"/>
                          <w:color w:val="000000"/>
                          <w:sz w:val="20"/>
                          <w:szCs w:val="20"/>
                        </w:rPr>
                        <w:t xml:space="preserve"> </w:t>
                      </w:r>
                      <w:r w:rsidR="000416C2" w:rsidRPr="004F3B66">
                        <w:rPr>
                          <w:rFonts w:ascii="Century Gothic" w:eastAsia="Century Gothic" w:hAnsi="Century Gothic" w:cs="Century Gothic"/>
                          <w:color w:val="000000"/>
                          <w:sz w:val="20"/>
                          <w:szCs w:val="20"/>
                        </w:rPr>
                        <w:t>basket</w:t>
                      </w:r>
                      <w:r w:rsidR="000416C2">
                        <w:rPr>
                          <w:rFonts w:ascii="Century Gothic" w:eastAsia="Century Gothic" w:hAnsi="Century Gothic" w:cs="Century Gothic"/>
                          <w:color w:val="000000"/>
                          <w:sz w:val="20"/>
                          <w:szCs w:val="20"/>
                        </w:rPr>
                        <w:t>,</w:t>
                      </w:r>
                      <w:r w:rsidR="000416C2" w:rsidRPr="000416C2">
                        <w:rPr>
                          <w:rFonts w:ascii="Century Gothic" w:hAnsi="Century Gothic"/>
                          <w:sz w:val="20"/>
                          <w:szCs w:val="20"/>
                        </w:rPr>
                        <w:t xml:space="preserve"> </w:t>
                      </w:r>
                      <w:r w:rsidR="000416C2" w:rsidRPr="004F3B66">
                        <w:rPr>
                          <w:rFonts w:ascii="Century Gothic" w:hAnsi="Century Gothic"/>
                          <w:sz w:val="20"/>
                          <w:szCs w:val="20"/>
                        </w:rPr>
                        <w:t>index cards</w:t>
                      </w:r>
                      <w:r w:rsidR="000416C2" w:rsidRPr="000416C2">
                        <w:rPr>
                          <w:rFonts w:ascii="Century Gothic" w:hAnsi="Century Gothic"/>
                          <w:sz w:val="20"/>
                          <w:szCs w:val="20"/>
                        </w:rPr>
                        <w:t xml:space="preserve">, </w:t>
                      </w:r>
                      <w:r w:rsidR="000416C2" w:rsidRPr="000416C2">
                        <w:rPr>
                          <w:rFonts w:ascii="Century Gothic" w:hAnsi="Century Gothic"/>
                          <w:sz w:val="20"/>
                          <w:szCs w:val="20"/>
                        </w:rPr>
                        <w:t>Dot Game</w:t>
                      </w:r>
                      <w:r w:rsidR="000416C2" w:rsidRPr="000416C2">
                        <w:rPr>
                          <w:rFonts w:ascii="Century Gothic" w:hAnsi="Century Gothic"/>
                          <w:sz w:val="20"/>
                          <w:szCs w:val="20"/>
                        </w:rPr>
                        <w:t xml:space="preserve"> template</w:t>
                      </w:r>
                      <w:r w:rsidR="000416C2">
                        <w:rPr>
                          <w:rFonts w:ascii="Century Gothic" w:hAnsi="Century Gothic"/>
                          <w:sz w:val="20"/>
                          <w:szCs w:val="20"/>
                        </w:rPr>
                        <w:t>.</w:t>
                      </w:r>
                    </w:p>
                  </w:txbxContent>
                </v:textbox>
                <w10:wrap anchorx="margin"/>
              </v:shape>
            </w:pict>
          </mc:Fallback>
        </mc:AlternateContent>
      </w:r>
    </w:p>
    <w:p w14:paraId="7952A04A" w14:textId="1F07D286" w:rsidR="00ED76AB" w:rsidRPr="00757BBD" w:rsidRDefault="00ED76AB" w:rsidP="00757BBD">
      <w:pPr>
        <w:ind w:left="2880"/>
        <w:rPr>
          <w:rFonts w:ascii="Century Gothic" w:hAnsi="Century Gothic"/>
          <w:b/>
        </w:rPr>
      </w:pPr>
    </w:p>
    <w:p w14:paraId="71DC4190" w14:textId="53275205" w:rsidR="00ED76AB" w:rsidRPr="00757BBD" w:rsidRDefault="00ED76AB" w:rsidP="00757BBD">
      <w:pPr>
        <w:ind w:left="2880"/>
        <w:rPr>
          <w:rFonts w:ascii="Century Gothic" w:hAnsi="Century Gothic"/>
        </w:rPr>
      </w:pPr>
    </w:p>
    <w:p w14:paraId="71352792" w14:textId="5C6F14EE" w:rsidR="00FB4122" w:rsidRDefault="00FB4122" w:rsidP="006430CD">
      <w:pPr>
        <w:spacing w:after="0"/>
        <w:rPr>
          <w:rFonts w:ascii="Century Gothic" w:hAnsi="Century Gothic"/>
        </w:rPr>
      </w:pPr>
    </w:p>
    <w:p w14:paraId="03C64001" w14:textId="77777777" w:rsidR="006430CD" w:rsidRDefault="006430CD" w:rsidP="006430CD">
      <w:pPr>
        <w:spacing w:after="0"/>
        <w:rPr>
          <w:rFonts w:ascii="Century Gothic" w:hAnsi="Century Gothic"/>
        </w:rPr>
      </w:pPr>
    </w:p>
    <w:p w14:paraId="67F0E190" w14:textId="77777777" w:rsidR="006430CD" w:rsidRDefault="006430CD" w:rsidP="006430CD">
      <w:pPr>
        <w:spacing w:after="0"/>
        <w:rPr>
          <w:rFonts w:ascii="Century Gothic" w:hAnsi="Century Gothic"/>
        </w:rPr>
      </w:pPr>
    </w:p>
    <w:p w14:paraId="693C6E41" w14:textId="77777777" w:rsidR="006430CD" w:rsidRDefault="006430CD" w:rsidP="006430CD">
      <w:pPr>
        <w:spacing w:after="0"/>
        <w:rPr>
          <w:rFonts w:ascii="Century Gothic" w:hAnsi="Century Gothic"/>
        </w:rPr>
      </w:pPr>
    </w:p>
    <w:p w14:paraId="1E457738" w14:textId="77777777" w:rsidR="006430CD" w:rsidRDefault="006430CD" w:rsidP="006430CD">
      <w:pPr>
        <w:spacing w:after="0"/>
        <w:rPr>
          <w:rFonts w:ascii="Century Gothic" w:hAnsi="Century Gothic"/>
        </w:rPr>
      </w:pPr>
    </w:p>
    <w:p w14:paraId="69ECF0BA" w14:textId="77777777" w:rsidR="006430CD" w:rsidRDefault="006430CD" w:rsidP="006430CD">
      <w:pPr>
        <w:spacing w:after="0"/>
        <w:rPr>
          <w:rFonts w:ascii="Century Gothic" w:hAnsi="Century Gothic"/>
        </w:rPr>
      </w:pPr>
    </w:p>
    <w:p w14:paraId="15FF6D1A" w14:textId="6A5C3441" w:rsidR="006430CD" w:rsidRPr="006430CD" w:rsidRDefault="006430CD" w:rsidP="006430CD">
      <w:pPr>
        <w:spacing w:after="0"/>
        <w:rPr>
          <w:rFonts w:ascii="Century Gothic" w:hAnsi="Century Gothic"/>
          <w:b/>
          <w:sz w:val="20"/>
          <w:szCs w:val="20"/>
        </w:rPr>
      </w:pPr>
      <w:r>
        <w:rPr>
          <w:rFonts w:ascii="Century Gothic" w:hAnsi="Century Gothic"/>
        </w:rPr>
        <w:t>Review on lessons 1-6 or any lesson that needed extra time</w:t>
      </w:r>
    </w:p>
    <w:p w14:paraId="77E2A469" w14:textId="77777777" w:rsidR="004C39C3" w:rsidRPr="008A51E7" w:rsidRDefault="004C39C3" w:rsidP="00757BBD">
      <w:pPr>
        <w:tabs>
          <w:tab w:val="left" w:pos="2400"/>
        </w:tabs>
        <w:spacing w:after="0" w:line="240" w:lineRule="auto"/>
        <w:contextualSpacing/>
        <w:rPr>
          <w:rFonts w:ascii="Century Gothic" w:hAnsi="Century Gothic"/>
          <w:b/>
        </w:rPr>
      </w:pPr>
    </w:p>
    <w:p w14:paraId="242BB5E4" w14:textId="12436762" w:rsidR="00ED76AB" w:rsidRPr="008A51E7" w:rsidRDefault="00ED76AB" w:rsidP="00757BBD">
      <w:pPr>
        <w:pStyle w:val="ListParagraph"/>
        <w:numPr>
          <w:ilvl w:val="0"/>
          <w:numId w:val="3"/>
        </w:numPr>
        <w:tabs>
          <w:tab w:val="left" w:pos="2400"/>
        </w:tabs>
        <w:spacing w:after="0" w:line="240" w:lineRule="auto"/>
        <w:ind w:left="1800"/>
        <w:contextualSpacing w:val="0"/>
        <w:rPr>
          <w:rFonts w:ascii="Century Gothic" w:hAnsi="Century Gothic"/>
          <w:b/>
          <w:sz w:val="20"/>
          <w:szCs w:val="20"/>
        </w:rPr>
      </w:pPr>
      <w:r w:rsidRPr="008A51E7">
        <w:rPr>
          <w:rFonts w:ascii="Century Gothic" w:hAnsi="Century Gothic"/>
          <w:b/>
          <w:sz w:val="20"/>
          <w:szCs w:val="20"/>
        </w:rPr>
        <w:t>Class Greeting</w:t>
      </w:r>
      <w:r w:rsidR="00A265D2" w:rsidRPr="008A51E7">
        <w:rPr>
          <w:rFonts w:ascii="Century Gothic" w:hAnsi="Century Gothic"/>
          <w:b/>
          <w:sz w:val="20"/>
          <w:szCs w:val="20"/>
        </w:rPr>
        <w:t xml:space="preserve"> &amp; Introduction</w:t>
      </w:r>
    </w:p>
    <w:p w14:paraId="2735F74D" w14:textId="2C14142E" w:rsidR="00ED76AB" w:rsidRPr="008A51E7" w:rsidRDefault="00ED76AB" w:rsidP="00757BBD">
      <w:pPr>
        <w:pStyle w:val="ListParagraph"/>
        <w:numPr>
          <w:ilvl w:val="1"/>
          <w:numId w:val="3"/>
        </w:numPr>
        <w:tabs>
          <w:tab w:val="left" w:pos="2400"/>
        </w:tabs>
        <w:spacing w:after="0" w:line="240" w:lineRule="auto"/>
        <w:ind w:left="2880"/>
        <w:contextualSpacing w:val="0"/>
        <w:rPr>
          <w:rFonts w:ascii="Century Gothic" w:hAnsi="Century Gothic"/>
          <w:b/>
          <w:sz w:val="20"/>
          <w:szCs w:val="20"/>
        </w:rPr>
      </w:pPr>
      <w:r w:rsidRPr="008A51E7">
        <w:rPr>
          <w:rFonts w:ascii="Century Gothic" w:hAnsi="Century Gothic"/>
          <w:b/>
          <w:sz w:val="20"/>
          <w:szCs w:val="20"/>
        </w:rPr>
        <w:t xml:space="preserve">Attendance </w:t>
      </w:r>
      <w:r w:rsidR="00A265D2" w:rsidRPr="008A51E7">
        <w:rPr>
          <w:rFonts w:ascii="Century Gothic" w:hAnsi="Century Gothic"/>
          <w:b/>
          <w:sz w:val="20"/>
          <w:szCs w:val="20"/>
        </w:rPr>
        <w:t>Procedures</w:t>
      </w:r>
    </w:p>
    <w:p w14:paraId="1956EB2D" w14:textId="0F6B32DF" w:rsidR="00A265D2" w:rsidRPr="008A51E7" w:rsidRDefault="00A265D2" w:rsidP="00757BBD">
      <w:pPr>
        <w:pStyle w:val="ListParagraph"/>
        <w:numPr>
          <w:ilvl w:val="1"/>
          <w:numId w:val="3"/>
        </w:numPr>
        <w:tabs>
          <w:tab w:val="left" w:pos="2400"/>
        </w:tabs>
        <w:spacing w:after="0" w:line="240" w:lineRule="auto"/>
        <w:ind w:left="2880"/>
        <w:contextualSpacing w:val="0"/>
        <w:rPr>
          <w:rFonts w:ascii="Century Gothic" w:hAnsi="Century Gothic"/>
          <w:b/>
          <w:sz w:val="20"/>
          <w:szCs w:val="20"/>
        </w:rPr>
      </w:pPr>
      <w:r w:rsidRPr="008A51E7">
        <w:rPr>
          <w:rFonts w:ascii="Century Gothic" w:hAnsi="Century Gothic"/>
          <w:b/>
          <w:sz w:val="20"/>
          <w:szCs w:val="20"/>
        </w:rPr>
        <w:t>Name tags &amp; Seating Arrangement</w:t>
      </w:r>
    </w:p>
    <w:p w14:paraId="7FE0C4F3" w14:textId="47DAF537" w:rsidR="00757BBD" w:rsidRPr="00A907F2" w:rsidRDefault="00757BBD" w:rsidP="00A907F2">
      <w:pPr>
        <w:tabs>
          <w:tab w:val="left" w:pos="2400"/>
        </w:tabs>
        <w:spacing w:after="0" w:line="240" w:lineRule="auto"/>
        <w:rPr>
          <w:rFonts w:ascii="Century Gothic" w:hAnsi="Century Gothic"/>
          <w:b/>
          <w:sz w:val="20"/>
          <w:szCs w:val="20"/>
          <w:lang w:val="es-CO"/>
        </w:rPr>
      </w:pPr>
    </w:p>
    <w:p w14:paraId="5712E42C" w14:textId="59924471" w:rsidR="00A265D2" w:rsidRPr="008A51E7" w:rsidRDefault="00A265D2" w:rsidP="00757BBD">
      <w:pPr>
        <w:pStyle w:val="ListParagraph"/>
        <w:numPr>
          <w:ilvl w:val="0"/>
          <w:numId w:val="3"/>
        </w:numPr>
        <w:tabs>
          <w:tab w:val="left" w:pos="2400"/>
        </w:tabs>
        <w:spacing w:after="0" w:line="240" w:lineRule="auto"/>
        <w:ind w:left="1800"/>
        <w:contextualSpacing w:val="0"/>
        <w:rPr>
          <w:rFonts w:ascii="Century Gothic" w:hAnsi="Century Gothic"/>
          <w:b/>
          <w:sz w:val="20"/>
          <w:szCs w:val="20"/>
        </w:rPr>
      </w:pPr>
      <w:r w:rsidRPr="008A51E7">
        <w:rPr>
          <w:rFonts w:ascii="Century Gothic" w:hAnsi="Century Gothic"/>
          <w:b/>
          <w:sz w:val="20"/>
          <w:szCs w:val="20"/>
        </w:rPr>
        <w:t>Classroom Management Information</w:t>
      </w:r>
    </w:p>
    <w:p w14:paraId="5B589008" w14:textId="4150C6E7" w:rsidR="00A265D2" w:rsidRPr="008A51E7" w:rsidRDefault="00A265D2" w:rsidP="00757BBD">
      <w:pPr>
        <w:pStyle w:val="ListParagraph"/>
        <w:numPr>
          <w:ilvl w:val="1"/>
          <w:numId w:val="3"/>
        </w:numPr>
        <w:tabs>
          <w:tab w:val="left" w:pos="2400"/>
        </w:tabs>
        <w:spacing w:after="0" w:line="240" w:lineRule="auto"/>
        <w:ind w:left="2880"/>
        <w:contextualSpacing w:val="0"/>
        <w:rPr>
          <w:rFonts w:ascii="Century Gothic" w:hAnsi="Century Gothic"/>
          <w:b/>
          <w:sz w:val="20"/>
          <w:szCs w:val="20"/>
        </w:rPr>
      </w:pPr>
      <w:r w:rsidRPr="008A51E7">
        <w:rPr>
          <w:rFonts w:ascii="Century Gothic" w:hAnsi="Century Gothic"/>
          <w:b/>
          <w:sz w:val="20"/>
          <w:szCs w:val="20"/>
        </w:rPr>
        <w:t>Student Responsibility Poster</w:t>
      </w:r>
    </w:p>
    <w:p w14:paraId="52EB6A54" w14:textId="64A83722" w:rsidR="00A265D2" w:rsidRPr="008A51E7" w:rsidRDefault="00A265D2" w:rsidP="00757BBD">
      <w:pPr>
        <w:pStyle w:val="ListParagraph"/>
        <w:numPr>
          <w:ilvl w:val="1"/>
          <w:numId w:val="3"/>
        </w:numPr>
        <w:tabs>
          <w:tab w:val="left" w:pos="2400"/>
        </w:tabs>
        <w:spacing w:after="0" w:line="240" w:lineRule="auto"/>
        <w:ind w:left="2880"/>
        <w:contextualSpacing w:val="0"/>
        <w:rPr>
          <w:rFonts w:ascii="Century Gothic" w:hAnsi="Century Gothic"/>
          <w:b/>
          <w:sz w:val="20"/>
          <w:szCs w:val="20"/>
        </w:rPr>
      </w:pPr>
      <w:r w:rsidRPr="008A51E7">
        <w:rPr>
          <w:rFonts w:ascii="Century Gothic" w:hAnsi="Century Gothic"/>
          <w:b/>
          <w:sz w:val="20"/>
          <w:szCs w:val="20"/>
        </w:rPr>
        <w:t>Star Chart</w:t>
      </w:r>
      <w:r w:rsidR="00757BBD" w:rsidRPr="008A51E7">
        <w:rPr>
          <w:rFonts w:ascii="Century Gothic" w:hAnsi="Century Gothic"/>
          <w:b/>
          <w:sz w:val="20"/>
          <w:szCs w:val="20"/>
        </w:rPr>
        <w:t xml:space="preserve"> with Certificates</w:t>
      </w:r>
      <w:r w:rsidR="00897DFA">
        <w:rPr>
          <w:rFonts w:ascii="Century Gothic" w:hAnsi="Century Gothic"/>
          <w:b/>
          <w:sz w:val="20"/>
          <w:szCs w:val="20"/>
        </w:rPr>
        <w:t xml:space="preserve"> (if applicable)</w:t>
      </w:r>
    </w:p>
    <w:p w14:paraId="33437AAB" w14:textId="6CF09E2D" w:rsidR="00757BBD" w:rsidRPr="008A51E7" w:rsidRDefault="00757BBD" w:rsidP="00757BBD">
      <w:pPr>
        <w:pStyle w:val="ListParagraph"/>
        <w:numPr>
          <w:ilvl w:val="1"/>
          <w:numId w:val="3"/>
        </w:numPr>
        <w:tabs>
          <w:tab w:val="left" w:pos="2400"/>
        </w:tabs>
        <w:spacing w:after="0" w:line="240" w:lineRule="auto"/>
        <w:ind w:left="2880"/>
        <w:contextualSpacing w:val="0"/>
        <w:rPr>
          <w:rFonts w:ascii="Century Gothic" w:hAnsi="Century Gothic"/>
          <w:b/>
          <w:sz w:val="20"/>
          <w:szCs w:val="20"/>
        </w:rPr>
      </w:pPr>
      <w:r w:rsidRPr="008A51E7">
        <w:rPr>
          <w:rFonts w:ascii="Century Gothic" w:hAnsi="Century Gothic"/>
          <w:b/>
          <w:sz w:val="20"/>
          <w:szCs w:val="20"/>
        </w:rPr>
        <w:t>Attention Getter</w:t>
      </w:r>
    </w:p>
    <w:p w14:paraId="372974F4" w14:textId="77777777" w:rsidR="00757BBD" w:rsidRPr="00532C9A" w:rsidRDefault="00757BBD" w:rsidP="00532C9A">
      <w:pPr>
        <w:tabs>
          <w:tab w:val="left" w:pos="2400"/>
        </w:tabs>
        <w:spacing w:after="0" w:line="240" w:lineRule="auto"/>
        <w:rPr>
          <w:rFonts w:ascii="Century Gothic" w:hAnsi="Century Gothic"/>
          <w:b/>
          <w:sz w:val="20"/>
          <w:szCs w:val="20"/>
        </w:rPr>
      </w:pPr>
    </w:p>
    <w:p w14:paraId="54017C42" w14:textId="27C2DD14" w:rsidR="00350E4A" w:rsidRPr="009641A5" w:rsidRDefault="00ED76AB" w:rsidP="00757BBD">
      <w:pPr>
        <w:pStyle w:val="ListParagraph"/>
        <w:numPr>
          <w:ilvl w:val="0"/>
          <w:numId w:val="3"/>
        </w:numPr>
        <w:tabs>
          <w:tab w:val="left" w:pos="2400"/>
        </w:tabs>
        <w:spacing w:after="0" w:line="240" w:lineRule="auto"/>
        <w:ind w:left="1800"/>
        <w:contextualSpacing w:val="0"/>
        <w:rPr>
          <w:rFonts w:ascii="Century Gothic" w:hAnsi="Century Gothic"/>
          <w:sz w:val="20"/>
          <w:szCs w:val="20"/>
        </w:rPr>
      </w:pPr>
      <w:r w:rsidRPr="008A51E7">
        <w:rPr>
          <w:rFonts w:ascii="Century Gothic" w:hAnsi="Century Gothic"/>
          <w:b/>
          <w:sz w:val="20"/>
          <w:szCs w:val="20"/>
        </w:rPr>
        <w:t>Greeting Song</w:t>
      </w:r>
      <w:r w:rsidR="00897DFA">
        <w:rPr>
          <w:rFonts w:ascii="Century Gothic" w:hAnsi="Century Gothic"/>
          <w:b/>
          <w:sz w:val="20"/>
          <w:szCs w:val="20"/>
        </w:rPr>
        <w:t xml:space="preserve"> Example here: </w:t>
      </w:r>
      <w:hyperlink r:id="rId6" w:history="1">
        <w:r w:rsidR="00897DFA" w:rsidRPr="003D048A">
          <w:rPr>
            <w:rStyle w:val="Hyperlink"/>
            <w:rFonts w:ascii="Century Gothic" w:hAnsi="Century Gothic"/>
            <w:b/>
            <w:sz w:val="20"/>
            <w:szCs w:val="20"/>
          </w:rPr>
          <w:t>https://vimeo.com/255133842?share=copy</w:t>
        </w:r>
      </w:hyperlink>
      <w:r w:rsidR="00897DFA">
        <w:rPr>
          <w:rFonts w:ascii="Century Gothic" w:hAnsi="Century Gothic"/>
          <w:b/>
          <w:sz w:val="20"/>
          <w:szCs w:val="20"/>
        </w:rPr>
        <w:t xml:space="preserve"> </w:t>
      </w:r>
      <w:r w:rsidR="000606D0" w:rsidRPr="008A51E7">
        <w:rPr>
          <w:rFonts w:ascii="Century Gothic" w:hAnsi="Century Gothic"/>
          <w:b/>
          <w:sz w:val="20"/>
          <w:szCs w:val="20"/>
        </w:rPr>
        <w:t xml:space="preserve"> &amp; Conversation practice</w:t>
      </w:r>
    </w:p>
    <w:p w14:paraId="091911E5" w14:textId="77777777" w:rsidR="00F1701F" w:rsidRPr="00F1701F" w:rsidRDefault="00F1701F" w:rsidP="00F1701F">
      <w:pPr>
        <w:pStyle w:val="ListParagraph"/>
        <w:tabs>
          <w:tab w:val="left" w:pos="2400"/>
        </w:tabs>
        <w:spacing w:after="0" w:line="240" w:lineRule="auto"/>
        <w:contextualSpacing w:val="0"/>
        <w:rPr>
          <w:rFonts w:ascii="Century Gothic" w:hAnsi="Century Gothic"/>
          <w:sz w:val="20"/>
          <w:szCs w:val="20"/>
        </w:rPr>
      </w:pPr>
    </w:p>
    <w:p w14:paraId="09A5B2E4" w14:textId="77777777" w:rsidR="004F3B66" w:rsidRPr="004F3B66" w:rsidRDefault="00F1701F" w:rsidP="004F3B66">
      <w:pPr>
        <w:pStyle w:val="ListParagraph"/>
        <w:numPr>
          <w:ilvl w:val="0"/>
          <w:numId w:val="3"/>
        </w:numPr>
        <w:tabs>
          <w:tab w:val="left" w:pos="2400"/>
        </w:tabs>
        <w:spacing w:after="0" w:line="240" w:lineRule="auto"/>
        <w:ind w:left="1800"/>
        <w:contextualSpacing w:val="0"/>
        <w:rPr>
          <w:rFonts w:ascii="Century Gothic" w:hAnsi="Century Gothic"/>
          <w:b/>
          <w:sz w:val="20"/>
          <w:szCs w:val="20"/>
        </w:rPr>
      </w:pPr>
      <w:r w:rsidRPr="004F3B66">
        <w:rPr>
          <w:rFonts w:ascii="Century Gothic" w:hAnsi="Century Gothic"/>
          <w:b/>
          <w:sz w:val="20"/>
          <w:szCs w:val="20"/>
        </w:rPr>
        <w:t xml:space="preserve">Review: </w:t>
      </w:r>
      <w:r w:rsidR="004F3B66" w:rsidRPr="004F3B66">
        <w:rPr>
          <w:rFonts w:ascii="Century Gothic" w:hAnsi="Century Gothic"/>
          <w:sz w:val="20"/>
          <w:szCs w:val="20"/>
        </w:rPr>
        <w:t>Charades- (5-10 minutes)</w:t>
      </w:r>
    </w:p>
    <w:p w14:paraId="34CC8648" w14:textId="77777777" w:rsidR="004F3B66" w:rsidRPr="004F3B66" w:rsidRDefault="004F3B66" w:rsidP="004F3B66">
      <w:pPr>
        <w:pStyle w:val="ListParagraph"/>
        <w:tabs>
          <w:tab w:val="left" w:pos="2400"/>
        </w:tabs>
        <w:spacing w:after="0" w:line="240" w:lineRule="auto"/>
        <w:ind w:left="1800"/>
        <w:contextualSpacing w:val="0"/>
        <w:rPr>
          <w:rFonts w:ascii="Century Gothic" w:hAnsi="Century Gothic"/>
          <w:sz w:val="20"/>
          <w:szCs w:val="20"/>
        </w:rPr>
      </w:pPr>
      <w:r w:rsidRPr="004F3B66">
        <w:rPr>
          <w:rFonts w:ascii="Century Gothic" w:hAnsi="Century Gothic"/>
          <w:sz w:val="20"/>
          <w:szCs w:val="20"/>
        </w:rPr>
        <w:t xml:space="preserve">Variation 1- Divide the class into 2-3 teams. Have a hat full of the vocabulary or verbs and see how many a team can guess when timed for 60 seconds. Repeat with the next team(s) and play until all students have gotten a chance to act out the words. Reward the winning team. You can work this game in stages, depending on how long the students have been using the vocabulary: first, you may allow them to use their notes while playing, then they will have to do it from memory. </w:t>
      </w:r>
    </w:p>
    <w:p w14:paraId="06D258C8" w14:textId="77777777" w:rsidR="00757BBD" w:rsidRPr="008A51E7" w:rsidRDefault="00757BBD" w:rsidP="006430CD">
      <w:pPr>
        <w:tabs>
          <w:tab w:val="left" w:pos="2400"/>
        </w:tabs>
        <w:spacing w:after="0" w:line="240" w:lineRule="auto"/>
        <w:rPr>
          <w:rFonts w:ascii="Century Gothic" w:hAnsi="Century Gothic"/>
          <w:b/>
          <w:sz w:val="20"/>
          <w:szCs w:val="20"/>
        </w:rPr>
      </w:pPr>
    </w:p>
    <w:p w14:paraId="39446559" w14:textId="7E8DE521" w:rsidR="00F42872" w:rsidRPr="004F3B66" w:rsidRDefault="00F42872" w:rsidP="00F42872">
      <w:pPr>
        <w:pStyle w:val="ListParagraph"/>
        <w:numPr>
          <w:ilvl w:val="0"/>
          <w:numId w:val="3"/>
        </w:numPr>
        <w:tabs>
          <w:tab w:val="left" w:pos="2400"/>
        </w:tabs>
        <w:spacing w:after="0" w:line="240" w:lineRule="auto"/>
        <w:ind w:left="1800"/>
        <w:contextualSpacing w:val="0"/>
        <w:rPr>
          <w:rFonts w:ascii="Century Gothic" w:hAnsi="Century Gothic"/>
          <w:b/>
          <w:bCs/>
          <w:sz w:val="20"/>
          <w:szCs w:val="20"/>
        </w:rPr>
      </w:pPr>
      <w:r w:rsidRPr="004F3B66">
        <w:rPr>
          <w:rFonts w:ascii="Century Gothic" w:hAnsi="Century Gothic"/>
          <w:b/>
          <w:bCs/>
          <w:sz w:val="20"/>
          <w:szCs w:val="20"/>
        </w:rPr>
        <w:t xml:space="preserve">Reinforce: </w:t>
      </w:r>
      <w:proofErr w:type="spellStart"/>
      <w:r w:rsidR="004F3B66" w:rsidRPr="004F3B66">
        <w:rPr>
          <w:rFonts w:ascii="Century Gothic" w:eastAsia="Century Gothic" w:hAnsi="Century Gothic" w:cs="Century Gothic"/>
          <w:b/>
          <w:i/>
          <w:color w:val="000000"/>
          <w:sz w:val="20"/>
          <w:szCs w:val="20"/>
        </w:rPr>
        <w:t>Baloncesto</w:t>
      </w:r>
      <w:proofErr w:type="spellEnd"/>
      <w:r w:rsidR="004F3B66" w:rsidRPr="004F3B66">
        <w:rPr>
          <w:rFonts w:ascii="Century Gothic" w:eastAsia="Century Gothic" w:hAnsi="Century Gothic" w:cs="Century Gothic"/>
          <w:b/>
          <w:color w:val="000000"/>
          <w:sz w:val="20"/>
          <w:szCs w:val="20"/>
        </w:rPr>
        <w:t xml:space="preserve"> – </w:t>
      </w:r>
      <w:r w:rsidR="004F3B66" w:rsidRPr="004F3B66">
        <w:rPr>
          <w:rFonts w:ascii="Century Gothic" w:eastAsia="Century Gothic" w:hAnsi="Century Gothic" w:cs="Century Gothic"/>
          <w:color w:val="000000"/>
          <w:sz w:val="20"/>
          <w:szCs w:val="20"/>
        </w:rPr>
        <w:t>Divide the class into two teams. Ask the student from the first team a question in Spanish, answers correctly with the English translation; they get to take a shot into the basket. You can have them use a soft toy, ball or paper ball to throw. You can use an empty trashcan, box, or outline on the ground/whiteboard to throw into. If the student gets the ball in the basket he/she gets 2 points, if not they just get the 1 point from answering the question correctly. The team with the most points wins. Questions should be based on the vocab they have learned</w:t>
      </w:r>
    </w:p>
    <w:p w14:paraId="1CEED999" w14:textId="77777777" w:rsidR="00F42872" w:rsidRPr="00F42872" w:rsidRDefault="00F42872" w:rsidP="00F42872">
      <w:pPr>
        <w:pStyle w:val="ListParagraph"/>
        <w:tabs>
          <w:tab w:val="left" w:pos="2400"/>
        </w:tabs>
        <w:spacing w:after="0" w:line="240" w:lineRule="auto"/>
        <w:ind w:left="1800"/>
        <w:contextualSpacing w:val="0"/>
        <w:rPr>
          <w:rFonts w:ascii="Century Gothic" w:hAnsi="Century Gothic"/>
          <w:sz w:val="20"/>
          <w:szCs w:val="20"/>
          <w:highlight w:val="yellow"/>
          <w:u w:val="single"/>
        </w:rPr>
      </w:pPr>
    </w:p>
    <w:p w14:paraId="6C307167" w14:textId="099F4D67" w:rsidR="00F42872" w:rsidRPr="004F3B66" w:rsidRDefault="00F42872" w:rsidP="00757BBD">
      <w:pPr>
        <w:pStyle w:val="ListParagraph"/>
        <w:numPr>
          <w:ilvl w:val="0"/>
          <w:numId w:val="3"/>
        </w:numPr>
        <w:tabs>
          <w:tab w:val="left" w:pos="2400"/>
        </w:tabs>
        <w:spacing w:after="0" w:line="240" w:lineRule="auto"/>
        <w:ind w:left="1800"/>
        <w:contextualSpacing w:val="0"/>
        <w:rPr>
          <w:rFonts w:ascii="Century Gothic" w:hAnsi="Century Gothic"/>
          <w:sz w:val="20"/>
          <w:szCs w:val="20"/>
        </w:rPr>
      </w:pPr>
      <w:r w:rsidRPr="004F3B66">
        <w:rPr>
          <w:rFonts w:ascii="Century Gothic" w:hAnsi="Century Gothic"/>
          <w:b/>
          <w:bCs/>
          <w:sz w:val="20"/>
          <w:szCs w:val="20"/>
        </w:rPr>
        <w:t>Practice:</w:t>
      </w:r>
      <w:r w:rsidR="004F3B66" w:rsidRPr="004F3B66">
        <w:rPr>
          <w:color w:val="000000"/>
          <w:sz w:val="27"/>
          <w:szCs w:val="27"/>
        </w:rPr>
        <w:t xml:space="preserve"> </w:t>
      </w:r>
      <w:r w:rsidR="004F3B66" w:rsidRPr="004F3B66">
        <w:rPr>
          <w:rFonts w:ascii="Century Gothic" w:hAnsi="Century Gothic"/>
          <w:b/>
          <w:bCs/>
          <w:sz w:val="20"/>
          <w:szCs w:val="20"/>
        </w:rPr>
        <w:t xml:space="preserve">Four Corners: </w:t>
      </w:r>
      <w:r w:rsidR="004F3B66" w:rsidRPr="004F3B66">
        <w:rPr>
          <w:rFonts w:ascii="Century Gothic" w:hAnsi="Century Gothic"/>
          <w:sz w:val="20"/>
          <w:szCs w:val="20"/>
        </w:rPr>
        <w:t>Materials: Four to six large index cards or pieces of printer paper, a marker, tape, vocabulary list for teacher’s reference Label various areas in the classroom with four to six different signs, such as “</w:t>
      </w:r>
      <w:r w:rsidR="000416C2">
        <w:rPr>
          <w:rFonts w:ascii="Century Gothic" w:hAnsi="Century Gothic"/>
          <w:sz w:val="20"/>
          <w:szCs w:val="20"/>
        </w:rPr>
        <w:t>EL TAXI</w:t>
      </w:r>
      <w:r w:rsidR="004F3B66" w:rsidRPr="004F3B66">
        <w:rPr>
          <w:rFonts w:ascii="Century Gothic" w:hAnsi="Century Gothic"/>
          <w:sz w:val="20"/>
          <w:szCs w:val="20"/>
        </w:rPr>
        <w:t>,” “</w:t>
      </w:r>
      <w:r w:rsidR="000416C2">
        <w:rPr>
          <w:rFonts w:ascii="Century Gothic" w:hAnsi="Century Gothic"/>
          <w:sz w:val="20"/>
          <w:szCs w:val="20"/>
        </w:rPr>
        <w:t>EL AEROPUERTO</w:t>
      </w:r>
      <w:r w:rsidR="004F3B66" w:rsidRPr="004F3B66">
        <w:rPr>
          <w:rFonts w:ascii="Century Gothic" w:hAnsi="Century Gothic"/>
          <w:sz w:val="20"/>
          <w:szCs w:val="20"/>
        </w:rPr>
        <w:t>,” “</w:t>
      </w:r>
      <w:r w:rsidR="000416C2">
        <w:rPr>
          <w:rFonts w:ascii="Century Gothic" w:hAnsi="Century Gothic"/>
          <w:sz w:val="20"/>
          <w:szCs w:val="20"/>
        </w:rPr>
        <w:t xml:space="preserve">ANTES DE </w:t>
      </w:r>
      <w:r w:rsidR="004F3B66" w:rsidRPr="004F3B66">
        <w:rPr>
          <w:rFonts w:ascii="Century Gothic" w:hAnsi="Century Gothic"/>
          <w:sz w:val="20"/>
          <w:szCs w:val="20"/>
        </w:rPr>
        <w:t>,” “</w:t>
      </w:r>
      <w:r w:rsidR="000416C2">
        <w:rPr>
          <w:rFonts w:ascii="Century Gothic" w:hAnsi="Century Gothic"/>
          <w:sz w:val="20"/>
          <w:szCs w:val="20"/>
        </w:rPr>
        <w:t>LA ESQUINA</w:t>
      </w:r>
      <w:r w:rsidR="004F3B66" w:rsidRPr="004F3B66">
        <w:rPr>
          <w:rFonts w:ascii="Century Gothic" w:hAnsi="Century Gothic"/>
          <w:sz w:val="20"/>
          <w:szCs w:val="20"/>
        </w:rPr>
        <w:t>”</w:t>
      </w:r>
      <w:r w:rsidR="006430CD">
        <w:rPr>
          <w:rFonts w:ascii="Century Gothic" w:hAnsi="Century Gothic"/>
          <w:sz w:val="20"/>
          <w:szCs w:val="20"/>
        </w:rPr>
        <w:t>. Or whatever best fits the vocabulary you are reviewing.</w:t>
      </w:r>
      <w:r w:rsidR="004F3B66" w:rsidRPr="004F3B66">
        <w:rPr>
          <w:rFonts w:ascii="Century Gothic" w:hAnsi="Century Gothic"/>
          <w:sz w:val="20"/>
          <w:szCs w:val="20"/>
        </w:rPr>
        <w:t xml:space="preserve"> Have one student stand in the middle of the room with their eyes closed. The rest of the students have to quietly make their way to one of the index card spaces, Give them about 7-10 seconds to move. After everyone is in place, the person in the middle needs to call out one of the times, “</w:t>
      </w:r>
      <w:r w:rsidR="000416C2">
        <w:rPr>
          <w:rFonts w:ascii="Century Gothic" w:hAnsi="Century Gothic"/>
          <w:sz w:val="20"/>
          <w:szCs w:val="20"/>
        </w:rPr>
        <w:t>EL TAXI</w:t>
      </w:r>
      <w:r w:rsidR="004F3B66" w:rsidRPr="004F3B66">
        <w:rPr>
          <w:rFonts w:ascii="Century Gothic" w:hAnsi="Century Gothic"/>
          <w:sz w:val="20"/>
          <w:szCs w:val="20"/>
        </w:rPr>
        <w:t>!”, all while still having their eyes closed. Anyone who is at that index is out! Continue until there is a winner. You can do a couple of different rounds, change the times for the second round.</w:t>
      </w:r>
    </w:p>
    <w:p w14:paraId="197B688B" w14:textId="77777777" w:rsidR="00F42872" w:rsidRPr="00F42872" w:rsidRDefault="00F42872" w:rsidP="00F42872">
      <w:pPr>
        <w:pStyle w:val="ListParagraph"/>
        <w:rPr>
          <w:rFonts w:ascii="Century Gothic" w:hAnsi="Century Gothic"/>
          <w:b/>
          <w:sz w:val="20"/>
          <w:szCs w:val="20"/>
          <w:highlight w:val="yellow"/>
        </w:rPr>
      </w:pPr>
    </w:p>
    <w:p w14:paraId="23416C5A" w14:textId="77777777" w:rsidR="006430CD" w:rsidRPr="006430CD" w:rsidRDefault="00F42872" w:rsidP="006430CD">
      <w:pPr>
        <w:pStyle w:val="ListParagraph"/>
        <w:numPr>
          <w:ilvl w:val="0"/>
          <w:numId w:val="3"/>
        </w:numPr>
        <w:tabs>
          <w:tab w:val="left" w:pos="2400"/>
        </w:tabs>
        <w:spacing w:after="0" w:line="240" w:lineRule="auto"/>
        <w:ind w:left="1800"/>
        <w:contextualSpacing w:val="0"/>
        <w:rPr>
          <w:rFonts w:ascii="Century Gothic" w:hAnsi="Century Gothic"/>
          <w:b/>
          <w:bCs/>
          <w:sz w:val="20"/>
          <w:szCs w:val="20"/>
        </w:rPr>
      </w:pPr>
      <w:proofErr w:type="spellStart"/>
      <w:r w:rsidRPr="00D7513B">
        <w:rPr>
          <w:rFonts w:ascii="Century Gothic" w:hAnsi="Century Gothic"/>
          <w:b/>
          <w:bCs/>
          <w:sz w:val="20"/>
          <w:szCs w:val="20"/>
        </w:rPr>
        <w:t>Notas</w:t>
      </w:r>
      <w:proofErr w:type="spellEnd"/>
      <w:r w:rsidRPr="00D7513B">
        <w:rPr>
          <w:rFonts w:ascii="Century Gothic" w:hAnsi="Century Gothic"/>
          <w:b/>
          <w:bCs/>
          <w:sz w:val="20"/>
          <w:szCs w:val="20"/>
        </w:rPr>
        <w:t xml:space="preserve"> </w:t>
      </w:r>
      <w:proofErr w:type="spellStart"/>
      <w:r w:rsidRPr="00D7513B">
        <w:rPr>
          <w:rFonts w:ascii="Century Gothic" w:hAnsi="Century Gothic"/>
          <w:b/>
          <w:bCs/>
          <w:sz w:val="20"/>
          <w:szCs w:val="20"/>
        </w:rPr>
        <w:t>Culturales</w:t>
      </w:r>
      <w:proofErr w:type="spellEnd"/>
      <w:r w:rsidRPr="00D7513B">
        <w:rPr>
          <w:rFonts w:ascii="Century Gothic" w:hAnsi="Century Gothic"/>
          <w:b/>
          <w:bCs/>
          <w:sz w:val="20"/>
          <w:szCs w:val="20"/>
        </w:rPr>
        <w:t>:</w:t>
      </w:r>
      <w:r w:rsidRPr="00D7513B">
        <w:rPr>
          <w:rFonts w:ascii="Century Gothic" w:hAnsi="Century Gothic"/>
          <w:sz w:val="20"/>
          <w:szCs w:val="20"/>
        </w:rPr>
        <w:t xml:space="preserve"> </w:t>
      </w:r>
      <w:r w:rsidR="00D7513B" w:rsidRPr="00D7513B">
        <w:rPr>
          <w:rFonts w:ascii="Century Gothic" w:hAnsi="Century Gothic"/>
          <w:sz w:val="20"/>
          <w:szCs w:val="20"/>
        </w:rPr>
        <w:t>Gather all the students and initiate a discussion about two topics related to “</w:t>
      </w:r>
      <w:proofErr w:type="spellStart"/>
      <w:r w:rsidR="00D7513B" w:rsidRPr="00D7513B">
        <w:rPr>
          <w:rFonts w:ascii="Century Gothic" w:hAnsi="Century Gothic"/>
          <w:sz w:val="20"/>
          <w:szCs w:val="20"/>
        </w:rPr>
        <w:t>el</w:t>
      </w:r>
      <w:proofErr w:type="spellEnd"/>
      <w:r w:rsidR="00D7513B" w:rsidRPr="00D7513B">
        <w:rPr>
          <w:rFonts w:ascii="Century Gothic" w:hAnsi="Century Gothic"/>
          <w:sz w:val="20"/>
          <w:szCs w:val="20"/>
        </w:rPr>
        <w:t xml:space="preserve"> mar”. The first topic is related to sea turtles. Explain that sea turtles nest in coastal areas all over the world, including on the coast of Mexico and other Latin American countries such as Panamá, Ecuador, and more. Turtle eggs are a traditional delicacy in many of these areas, which is a problem because of the endangered status of many sea turtles. For example, in 2004, seven men were arrested in southern Mexico for being found in possession of 9,000 protected turtle eggs in the back of a truck. In addition, you may choose to read them a short story about turtles such as the Panamá-based story Sand Turtles by Michael Erhart. The second discussion is related to the sharks that live in Lake Nicaragua. Ask a volunteer to help find Nicaragua on the map. Explain that Lake </w:t>
      </w:r>
      <w:proofErr w:type="spellStart"/>
      <w:r w:rsidR="00D7513B" w:rsidRPr="00D7513B">
        <w:rPr>
          <w:rFonts w:ascii="Century Gothic" w:hAnsi="Century Gothic"/>
          <w:sz w:val="20"/>
          <w:szCs w:val="20"/>
        </w:rPr>
        <w:t>Nicargua</w:t>
      </w:r>
      <w:proofErr w:type="spellEnd"/>
      <w:r w:rsidR="00D7513B" w:rsidRPr="00D7513B">
        <w:rPr>
          <w:rFonts w:ascii="Century Gothic" w:hAnsi="Century Gothic"/>
          <w:sz w:val="20"/>
          <w:szCs w:val="20"/>
        </w:rPr>
        <w:t xml:space="preserve"> is sometimes called El Mar Dulce or the sweet sea. This is because though it is a freshwater lake, sharks live there! Hold up the corresponding pictures from the intranet as you lead this discussion.</w:t>
      </w:r>
      <w:r w:rsidR="00D7513B" w:rsidRPr="00D7513B">
        <w:t xml:space="preserve"> </w:t>
      </w:r>
      <w:hyperlink r:id="rId7" w:history="1">
        <w:r w:rsidR="00D7513B" w:rsidRPr="00D7513B">
          <w:rPr>
            <w:rStyle w:val="Hyperlink"/>
            <w:rFonts w:ascii="Century Gothic" w:hAnsi="Century Gothic"/>
            <w:sz w:val="20"/>
            <w:szCs w:val="20"/>
          </w:rPr>
          <w:t>Freshwater Predators: The Sharks of Nicaragua</w:t>
        </w:r>
      </w:hyperlink>
    </w:p>
    <w:p w14:paraId="66889D61" w14:textId="77777777" w:rsidR="006430CD" w:rsidRPr="006430CD" w:rsidRDefault="006430CD" w:rsidP="006430CD">
      <w:pPr>
        <w:pStyle w:val="ListParagraph"/>
        <w:tabs>
          <w:tab w:val="left" w:pos="2400"/>
        </w:tabs>
        <w:spacing w:after="0" w:line="240" w:lineRule="auto"/>
        <w:ind w:left="1800"/>
        <w:contextualSpacing w:val="0"/>
        <w:rPr>
          <w:rFonts w:ascii="Century Gothic" w:hAnsi="Century Gothic"/>
          <w:b/>
          <w:bCs/>
          <w:sz w:val="20"/>
          <w:szCs w:val="20"/>
        </w:rPr>
      </w:pPr>
    </w:p>
    <w:p w14:paraId="52DF27DB" w14:textId="2A3BAE81" w:rsidR="006430CD" w:rsidRPr="000416C2" w:rsidRDefault="004C39C3" w:rsidP="006430CD">
      <w:pPr>
        <w:pStyle w:val="ListParagraph"/>
        <w:numPr>
          <w:ilvl w:val="0"/>
          <w:numId w:val="3"/>
        </w:numPr>
        <w:tabs>
          <w:tab w:val="left" w:pos="2400"/>
        </w:tabs>
        <w:spacing w:after="0" w:line="240" w:lineRule="auto"/>
        <w:ind w:left="1800"/>
        <w:contextualSpacing w:val="0"/>
        <w:rPr>
          <w:rFonts w:ascii="Century Gothic" w:hAnsi="Century Gothic"/>
          <w:iCs/>
          <w:sz w:val="20"/>
          <w:szCs w:val="20"/>
          <w:u w:val="single"/>
        </w:rPr>
      </w:pPr>
      <w:r w:rsidRPr="006430CD">
        <w:rPr>
          <w:rFonts w:ascii="Century Gothic" w:hAnsi="Century Gothic"/>
          <w:b/>
          <w:bCs/>
          <w:sz w:val="20"/>
          <w:szCs w:val="20"/>
        </w:rPr>
        <w:t>Interactive</w:t>
      </w:r>
      <w:r w:rsidR="006430CD">
        <w:rPr>
          <w:rFonts w:ascii="Century Gothic" w:hAnsi="Century Gothic"/>
          <w:b/>
          <w:bCs/>
          <w:sz w:val="20"/>
          <w:szCs w:val="20"/>
        </w:rPr>
        <w:t>:</w:t>
      </w:r>
      <w:r w:rsidRPr="006430CD">
        <w:rPr>
          <w:rFonts w:ascii="Century Gothic" w:hAnsi="Century Gothic"/>
          <w:b/>
          <w:bCs/>
          <w:sz w:val="20"/>
          <w:szCs w:val="20"/>
        </w:rPr>
        <w:t xml:space="preserve"> </w:t>
      </w:r>
      <w:r w:rsidR="006430CD" w:rsidRPr="000416C2">
        <w:rPr>
          <w:rFonts w:ascii="Century Gothic" w:eastAsia="Century Gothic" w:hAnsi="Century Gothic" w:cs="Century Gothic"/>
          <w:b/>
          <w:i/>
          <w:color w:val="000000"/>
          <w:sz w:val="20"/>
          <w:szCs w:val="20"/>
        </w:rPr>
        <w:t xml:space="preserve">Around the World (using whiteboard) - </w:t>
      </w:r>
      <w:r w:rsidR="006430CD" w:rsidRPr="000416C2">
        <w:rPr>
          <w:rFonts w:ascii="Century Gothic" w:eastAsia="Century Gothic" w:hAnsi="Century Gothic" w:cs="Century Gothic"/>
          <w:sz w:val="20"/>
          <w:szCs w:val="20"/>
        </w:rPr>
        <w:t>Materials: Dry/Erase boards- one/group OR chalkboard space, current vocabulary lists for all students Variation 1- (Small Group Activity) Divide the class into groups of 2-4 students. Hand out one dry/erase board set to each group. Have the group take turns choosing a term from the current vocabulary list and drawing picture clues for the rest of the group. The student drawing can choose any word from the current vocabulary list to draw. Whichever student guesses the vocabulary word and says it in Spanish gets to draw the next round. Continue as time permits. Variation 2-(Whole Class Activity) Use the chalkboard and have one student come up to draw a current vocabulary word on the board. Teacher could point to a word on the list for the student to draw or the student could choose any word they’d like to draw. Have the class raise their hands to say the word in Spanish if they think they know the answer. Whichever student answers correctly gets to be the next drawer.</w:t>
      </w:r>
    </w:p>
    <w:p w14:paraId="1545323F" w14:textId="77777777" w:rsidR="004C39C3" w:rsidRPr="000416C2" w:rsidRDefault="004C39C3" w:rsidP="004C39C3">
      <w:pPr>
        <w:tabs>
          <w:tab w:val="left" w:pos="2400"/>
        </w:tabs>
        <w:spacing w:after="0" w:line="240" w:lineRule="auto"/>
        <w:rPr>
          <w:rFonts w:ascii="Century Gothic" w:hAnsi="Century Gothic"/>
          <w:b/>
          <w:bCs/>
          <w:sz w:val="20"/>
          <w:szCs w:val="20"/>
        </w:rPr>
      </w:pPr>
    </w:p>
    <w:p w14:paraId="699D285A" w14:textId="48AF6D29" w:rsidR="00193BFB" w:rsidRPr="006430CD" w:rsidRDefault="004C39C3" w:rsidP="00437922">
      <w:pPr>
        <w:pStyle w:val="ListParagraph"/>
        <w:numPr>
          <w:ilvl w:val="0"/>
          <w:numId w:val="3"/>
        </w:numPr>
        <w:tabs>
          <w:tab w:val="left" w:pos="2400"/>
        </w:tabs>
        <w:spacing w:after="0" w:line="240" w:lineRule="auto"/>
        <w:ind w:left="1800"/>
        <w:contextualSpacing w:val="0"/>
        <w:rPr>
          <w:rFonts w:ascii="Century Gothic" w:hAnsi="Century Gothic"/>
          <w:b/>
          <w:sz w:val="20"/>
          <w:szCs w:val="20"/>
        </w:rPr>
      </w:pPr>
      <w:r w:rsidRPr="006430CD">
        <w:rPr>
          <w:rFonts w:ascii="Century Gothic" w:eastAsia="Comic Sans MS" w:hAnsi="Century Gothic" w:cs="Comic Sans MS"/>
          <w:b/>
          <w:iCs/>
          <w:sz w:val="20"/>
          <w:szCs w:val="20"/>
        </w:rPr>
        <w:t>Game:</w:t>
      </w:r>
      <w:r w:rsidR="00741FF5" w:rsidRPr="006430CD">
        <w:rPr>
          <w:rFonts w:ascii="Century Gothic" w:eastAsia="Century Gothic" w:hAnsi="Century Gothic" w:cs="Century Gothic"/>
          <w:b/>
          <w:i/>
          <w:color w:val="000000"/>
          <w:sz w:val="20"/>
          <w:szCs w:val="20"/>
        </w:rPr>
        <w:t xml:space="preserve"> </w:t>
      </w:r>
      <w:r w:rsidR="006430CD">
        <w:rPr>
          <w:rFonts w:ascii="Century Gothic" w:eastAsia="Century Gothic" w:hAnsi="Century Gothic" w:cs="Century Gothic"/>
          <w:b/>
          <w:i/>
          <w:color w:val="000000"/>
          <w:sz w:val="20"/>
          <w:szCs w:val="20"/>
        </w:rPr>
        <w:t>Jeopardy</w:t>
      </w:r>
      <w:r w:rsidR="00CA5FD2">
        <w:rPr>
          <w:rFonts w:ascii="Century Gothic" w:eastAsia="Century Gothic" w:hAnsi="Century Gothic" w:cs="Century Gothic"/>
          <w:b/>
          <w:i/>
          <w:color w:val="000000"/>
          <w:sz w:val="20"/>
          <w:szCs w:val="20"/>
        </w:rPr>
        <w:t xml:space="preserve">: </w:t>
      </w:r>
      <w:r w:rsidR="00CA5FD2">
        <w:rPr>
          <w:rFonts w:ascii="Century Gothic" w:eastAsia="Century Gothic" w:hAnsi="Century Gothic" w:cs="Century Gothic"/>
          <w:bCs/>
          <w:iCs/>
          <w:color w:val="000000"/>
          <w:sz w:val="20"/>
          <w:szCs w:val="20"/>
        </w:rPr>
        <w:t xml:space="preserve">Use the PowerPoint/Google Slides provided to play a game of jeopardy or write all the point values on a whiteboard where you can erase them as they get added to group points. Please be sure to review all applicable rules beforehand. Number the groups so they know what order they are going in. If one groups gets an answer wrong, the next group can try and steal. You can keep it at one group stealing or you can continue until a group gets it right. </w:t>
      </w:r>
    </w:p>
    <w:p w14:paraId="425B06D1" w14:textId="77777777" w:rsidR="006430CD" w:rsidRPr="006430CD" w:rsidRDefault="006430CD" w:rsidP="006430CD">
      <w:pPr>
        <w:tabs>
          <w:tab w:val="left" w:pos="2400"/>
        </w:tabs>
        <w:spacing w:after="0" w:line="240" w:lineRule="auto"/>
        <w:rPr>
          <w:rFonts w:ascii="Century Gothic" w:hAnsi="Century Gothic"/>
          <w:b/>
          <w:sz w:val="20"/>
          <w:szCs w:val="20"/>
        </w:rPr>
      </w:pPr>
    </w:p>
    <w:p w14:paraId="7F88B582" w14:textId="66658EEE" w:rsidR="00757BBD" w:rsidRPr="008A51E7" w:rsidRDefault="00757BBD" w:rsidP="00757BBD">
      <w:pPr>
        <w:pStyle w:val="ListParagraph"/>
        <w:numPr>
          <w:ilvl w:val="0"/>
          <w:numId w:val="3"/>
        </w:numPr>
        <w:tabs>
          <w:tab w:val="left" w:pos="2400"/>
        </w:tabs>
        <w:spacing w:line="240" w:lineRule="auto"/>
        <w:ind w:left="1800"/>
        <w:rPr>
          <w:rFonts w:ascii="Century Gothic" w:hAnsi="Century Gothic"/>
          <w:b/>
          <w:sz w:val="20"/>
          <w:szCs w:val="20"/>
        </w:rPr>
      </w:pPr>
      <w:r w:rsidRPr="008A51E7">
        <w:rPr>
          <w:rFonts w:ascii="Century Gothic" w:hAnsi="Century Gothic"/>
          <w:b/>
          <w:sz w:val="20"/>
          <w:szCs w:val="20"/>
        </w:rPr>
        <w:t>Closing &amp; Goodbye song</w:t>
      </w:r>
      <w:r w:rsidR="00EB65AF">
        <w:rPr>
          <w:rFonts w:ascii="Century Gothic" w:hAnsi="Century Gothic"/>
          <w:b/>
          <w:sz w:val="20"/>
          <w:szCs w:val="20"/>
        </w:rPr>
        <w:t xml:space="preserve">- Example here: </w:t>
      </w:r>
      <w:hyperlink r:id="rId8" w:history="1">
        <w:r w:rsidR="00EB65AF" w:rsidRPr="003D048A">
          <w:rPr>
            <w:rStyle w:val="Hyperlink"/>
            <w:rFonts w:ascii="Century Gothic" w:hAnsi="Century Gothic"/>
            <w:b/>
            <w:sz w:val="20"/>
            <w:szCs w:val="20"/>
          </w:rPr>
          <w:t>https://vimeo.com/255134516?share=copy</w:t>
        </w:r>
      </w:hyperlink>
      <w:r w:rsidR="00EB65AF">
        <w:rPr>
          <w:rFonts w:ascii="Century Gothic" w:hAnsi="Century Gothic"/>
          <w:b/>
          <w:sz w:val="20"/>
          <w:szCs w:val="20"/>
        </w:rPr>
        <w:t xml:space="preserve"> </w:t>
      </w:r>
    </w:p>
    <w:p w14:paraId="5889F9F9" w14:textId="3A301FF7" w:rsidR="00ED76AB" w:rsidRPr="008A51E7" w:rsidRDefault="00897DFA" w:rsidP="00757BBD">
      <w:pPr>
        <w:pStyle w:val="ListParagraph"/>
        <w:numPr>
          <w:ilvl w:val="1"/>
          <w:numId w:val="3"/>
        </w:numPr>
        <w:spacing w:line="240" w:lineRule="auto"/>
        <w:ind w:left="2880"/>
        <w:rPr>
          <w:rFonts w:ascii="Century Gothic" w:hAnsi="Century Gothic"/>
          <w:b/>
          <w:sz w:val="20"/>
          <w:szCs w:val="20"/>
        </w:rPr>
      </w:pPr>
      <w:r>
        <w:rPr>
          <w:rFonts w:ascii="Century Gothic" w:hAnsi="Century Gothic"/>
          <w:b/>
          <w:sz w:val="20"/>
          <w:szCs w:val="20"/>
        </w:rPr>
        <w:t xml:space="preserve">If applicable- </w:t>
      </w:r>
      <w:r w:rsidR="00ED76AB" w:rsidRPr="008A51E7">
        <w:rPr>
          <w:rFonts w:ascii="Century Gothic" w:hAnsi="Century Gothic"/>
          <w:b/>
          <w:sz w:val="20"/>
          <w:szCs w:val="20"/>
        </w:rPr>
        <w:t>Hand out Reward stickers for Star Chart (place on</w:t>
      </w:r>
      <w:r w:rsidR="00541AB3" w:rsidRPr="008A51E7">
        <w:rPr>
          <w:rFonts w:ascii="Century Gothic" w:hAnsi="Century Gothic"/>
          <w:b/>
          <w:sz w:val="20"/>
          <w:szCs w:val="20"/>
        </w:rPr>
        <w:t xml:space="preserve"> </w:t>
      </w:r>
      <w:r w:rsidR="00ED76AB" w:rsidRPr="008A51E7">
        <w:rPr>
          <w:rFonts w:ascii="Century Gothic" w:hAnsi="Century Gothic"/>
          <w:b/>
          <w:sz w:val="20"/>
          <w:szCs w:val="20"/>
        </w:rPr>
        <w:t>certificates)</w:t>
      </w:r>
    </w:p>
    <w:p w14:paraId="34B02732" w14:textId="4AFEF559" w:rsidR="00245644" w:rsidRPr="004C39C3" w:rsidRDefault="00ED76AB" w:rsidP="00245644">
      <w:pPr>
        <w:pStyle w:val="ListParagraph"/>
        <w:numPr>
          <w:ilvl w:val="1"/>
          <w:numId w:val="3"/>
        </w:numPr>
        <w:tabs>
          <w:tab w:val="left" w:pos="2400"/>
        </w:tabs>
        <w:spacing w:line="240" w:lineRule="auto"/>
        <w:ind w:left="2880"/>
        <w:rPr>
          <w:rFonts w:ascii="Century Gothic" w:hAnsi="Century Gothic"/>
          <w:b/>
          <w:sz w:val="20"/>
          <w:szCs w:val="20"/>
        </w:rPr>
      </w:pPr>
      <w:r w:rsidRPr="008A51E7">
        <w:rPr>
          <w:rFonts w:ascii="Century Gothic" w:hAnsi="Century Gothic"/>
          <w:b/>
          <w:sz w:val="20"/>
          <w:szCs w:val="20"/>
        </w:rPr>
        <w:t>Orderly Dismissal (line up at door before dismissing class</w:t>
      </w:r>
      <w:r w:rsidR="00DE115B">
        <w:rPr>
          <w:rFonts w:ascii="Century Gothic" w:hAnsi="Century Gothic"/>
          <w:b/>
          <w:sz w:val="20"/>
          <w:szCs w:val="20"/>
        </w:rPr>
        <w:t>)</w:t>
      </w:r>
    </w:p>
    <w:sectPr w:rsidR="00245644" w:rsidRPr="004C39C3" w:rsidSect="001957F3">
      <w:pgSz w:w="12240" w:h="15840"/>
      <w:pgMar w:top="720" w:right="720" w:bottom="63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00B56"/>
    <w:multiLevelType w:val="hybridMultilevel"/>
    <w:tmpl w:val="163EA3EA"/>
    <w:lvl w:ilvl="0" w:tplc="CCE2932C">
      <w:start w:val="1"/>
      <w:numFmt w:val="upperLetter"/>
      <w:lvlText w:val="%1."/>
      <w:lvlJc w:val="left"/>
      <w:pPr>
        <w:ind w:left="1410" w:hanging="420"/>
      </w:pPr>
      <w:rPr>
        <w:rFonts w:eastAsia="Times New Roman" w:cs="Times New Roman" w:hint="default"/>
        <w:color w:val="000000"/>
        <w:sz w:val="28"/>
        <w:szCs w:val="28"/>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27BA3899"/>
    <w:multiLevelType w:val="hybridMultilevel"/>
    <w:tmpl w:val="FCE8D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3D1E33"/>
    <w:multiLevelType w:val="hybridMultilevel"/>
    <w:tmpl w:val="A9E8A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8F590F"/>
    <w:multiLevelType w:val="hybridMultilevel"/>
    <w:tmpl w:val="4882FBB4"/>
    <w:lvl w:ilvl="0" w:tplc="B4C0989C">
      <w:start w:val="1"/>
      <w:numFmt w:val="decimal"/>
      <w:lvlText w:val="%1."/>
      <w:lvlJc w:val="left"/>
      <w:pPr>
        <w:ind w:left="720" w:hanging="360"/>
      </w:pPr>
      <w:rPr>
        <w:rFonts w:ascii="Century Gothic" w:hAnsi="Century Gothic" w:hint="default"/>
        <w:b/>
        <w:sz w:val="20"/>
        <w:szCs w:val="20"/>
      </w:rPr>
    </w:lvl>
    <w:lvl w:ilvl="1" w:tplc="04090019">
      <w:start w:val="1"/>
      <w:numFmt w:val="lowerLetter"/>
      <w:lvlText w:val="%2."/>
      <w:lvlJc w:val="left"/>
      <w:pPr>
        <w:ind w:left="1440" w:hanging="360"/>
      </w:pPr>
    </w:lvl>
    <w:lvl w:ilvl="2" w:tplc="8ECA5006">
      <w:start w:val="1"/>
      <w:numFmt w:val="lowerRoman"/>
      <w:lvlText w:val="%3."/>
      <w:lvlJc w:val="right"/>
      <w:pPr>
        <w:ind w:left="2160" w:hanging="180"/>
      </w:pPr>
      <w:rPr>
        <w:b/>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53237B"/>
    <w:multiLevelType w:val="hybridMultilevel"/>
    <w:tmpl w:val="48847BFC"/>
    <w:lvl w:ilvl="0" w:tplc="EA1CD708">
      <w:numFmt w:val="bullet"/>
      <w:lvlText w:val=""/>
      <w:lvlJc w:val="left"/>
      <w:pPr>
        <w:ind w:left="720" w:hanging="360"/>
      </w:pPr>
      <w:rPr>
        <w:rFonts w:ascii="Wingdings" w:eastAsiaTheme="minorHAnsi" w:hAnsi="Wingdings"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14022"/>
    <w:multiLevelType w:val="hybridMultilevel"/>
    <w:tmpl w:val="D7AEAD7C"/>
    <w:lvl w:ilvl="0" w:tplc="4BA2E10A">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1F67CE"/>
    <w:multiLevelType w:val="hybridMultilevel"/>
    <w:tmpl w:val="D54659F2"/>
    <w:lvl w:ilvl="0" w:tplc="FFE80A4A">
      <w:start w:val="1"/>
      <w:numFmt w:val="bullet"/>
      <w:lvlText w:val=""/>
      <w:lvlJc w:val="left"/>
      <w:pPr>
        <w:ind w:left="720" w:hanging="360"/>
      </w:pPr>
      <w:rPr>
        <w:rFonts w:ascii="Symbol" w:hAnsi="Symbo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903732">
    <w:abstractNumId w:val="6"/>
  </w:num>
  <w:num w:numId="2" w16cid:durableId="112871603">
    <w:abstractNumId w:val="1"/>
  </w:num>
  <w:num w:numId="3" w16cid:durableId="1402869986">
    <w:abstractNumId w:val="3"/>
  </w:num>
  <w:num w:numId="4" w16cid:durableId="795177993">
    <w:abstractNumId w:val="4"/>
  </w:num>
  <w:num w:numId="5" w16cid:durableId="931857070">
    <w:abstractNumId w:val="5"/>
  </w:num>
  <w:num w:numId="6" w16cid:durableId="1687366485">
    <w:abstractNumId w:val="2"/>
  </w:num>
  <w:num w:numId="7" w16cid:durableId="1199969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6AB"/>
    <w:rsid w:val="000416C2"/>
    <w:rsid w:val="000606D0"/>
    <w:rsid w:val="00092A21"/>
    <w:rsid w:val="000A2FAE"/>
    <w:rsid w:val="000E146D"/>
    <w:rsid w:val="00145CD0"/>
    <w:rsid w:val="00150659"/>
    <w:rsid w:val="00151CAD"/>
    <w:rsid w:val="00184D12"/>
    <w:rsid w:val="00186658"/>
    <w:rsid w:val="00193BFB"/>
    <w:rsid w:val="001957F3"/>
    <w:rsid w:val="001D6105"/>
    <w:rsid w:val="002005DF"/>
    <w:rsid w:val="00206751"/>
    <w:rsid w:val="0021712F"/>
    <w:rsid w:val="00245644"/>
    <w:rsid w:val="002778EF"/>
    <w:rsid w:val="00293DF0"/>
    <w:rsid w:val="00302FE6"/>
    <w:rsid w:val="00350E4A"/>
    <w:rsid w:val="003B0C5A"/>
    <w:rsid w:val="003E4DBE"/>
    <w:rsid w:val="003E6C71"/>
    <w:rsid w:val="003F046F"/>
    <w:rsid w:val="003F426C"/>
    <w:rsid w:val="00400F5B"/>
    <w:rsid w:val="0042589E"/>
    <w:rsid w:val="004C39C3"/>
    <w:rsid w:val="004C7C44"/>
    <w:rsid w:val="004F3B66"/>
    <w:rsid w:val="00502E1C"/>
    <w:rsid w:val="00504716"/>
    <w:rsid w:val="00532C9A"/>
    <w:rsid w:val="00541AB3"/>
    <w:rsid w:val="00555C56"/>
    <w:rsid w:val="0055799B"/>
    <w:rsid w:val="005B2E4F"/>
    <w:rsid w:val="005C55D3"/>
    <w:rsid w:val="006419B9"/>
    <w:rsid w:val="006430CD"/>
    <w:rsid w:val="006A41AE"/>
    <w:rsid w:val="006C48F1"/>
    <w:rsid w:val="00741FF5"/>
    <w:rsid w:val="00745D1D"/>
    <w:rsid w:val="00751866"/>
    <w:rsid w:val="00757BBD"/>
    <w:rsid w:val="007F6ABB"/>
    <w:rsid w:val="00820B9F"/>
    <w:rsid w:val="00836B7D"/>
    <w:rsid w:val="00897DFA"/>
    <w:rsid w:val="008A51E7"/>
    <w:rsid w:val="008E1D21"/>
    <w:rsid w:val="009641A5"/>
    <w:rsid w:val="009D13AE"/>
    <w:rsid w:val="00A265D2"/>
    <w:rsid w:val="00A33054"/>
    <w:rsid w:val="00A61152"/>
    <w:rsid w:val="00A844FD"/>
    <w:rsid w:val="00A907F2"/>
    <w:rsid w:val="00AE118D"/>
    <w:rsid w:val="00AE444C"/>
    <w:rsid w:val="00B63A3D"/>
    <w:rsid w:val="00C12BF3"/>
    <w:rsid w:val="00C31BEB"/>
    <w:rsid w:val="00C60A54"/>
    <w:rsid w:val="00C7758A"/>
    <w:rsid w:val="00C87EC4"/>
    <w:rsid w:val="00C92B98"/>
    <w:rsid w:val="00CA5FD2"/>
    <w:rsid w:val="00CA7ADD"/>
    <w:rsid w:val="00CC22B6"/>
    <w:rsid w:val="00CF4669"/>
    <w:rsid w:val="00D14CBD"/>
    <w:rsid w:val="00D5166E"/>
    <w:rsid w:val="00D641B5"/>
    <w:rsid w:val="00D7513B"/>
    <w:rsid w:val="00D7603F"/>
    <w:rsid w:val="00DC1953"/>
    <w:rsid w:val="00DE115B"/>
    <w:rsid w:val="00E509F6"/>
    <w:rsid w:val="00E65819"/>
    <w:rsid w:val="00E8239B"/>
    <w:rsid w:val="00E8578D"/>
    <w:rsid w:val="00EB65AF"/>
    <w:rsid w:val="00ED76AB"/>
    <w:rsid w:val="00F1701F"/>
    <w:rsid w:val="00F42872"/>
    <w:rsid w:val="00F47BE7"/>
    <w:rsid w:val="00F5409F"/>
    <w:rsid w:val="00F91F22"/>
    <w:rsid w:val="00FB4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9B36"/>
  <w15:chartTrackingRefBased/>
  <w15:docId w15:val="{BA04D092-4412-4C98-99DC-029DB668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6AB"/>
    <w:pPr>
      <w:ind w:left="720"/>
      <w:contextualSpacing/>
    </w:pPr>
  </w:style>
  <w:style w:type="table" w:styleId="TableGrid">
    <w:name w:val="Table Grid"/>
    <w:basedOn w:val="TableNormal"/>
    <w:uiPriority w:val="39"/>
    <w:rsid w:val="00C60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7DFA"/>
    <w:rPr>
      <w:color w:val="0563C1" w:themeColor="hyperlink"/>
      <w:u w:val="single"/>
    </w:rPr>
  </w:style>
  <w:style w:type="character" w:styleId="UnresolvedMention">
    <w:name w:val="Unresolved Mention"/>
    <w:basedOn w:val="DefaultParagraphFont"/>
    <w:uiPriority w:val="99"/>
    <w:semiHidden/>
    <w:unhideWhenUsed/>
    <w:rsid w:val="00897DFA"/>
    <w:rPr>
      <w:color w:val="605E5C"/>
      <w:shd w:val="clear" w:color="auto" w:fill="E1DFDD"/>
    </w:rPr>
  </w:style>
  <w:style w:type="paragraph" w:styleId="NormalWeb">
    <w:name w:val="Normal (Web)"/>
    <w:basedOn w:val="Normal"/>
    <w:uiPriority w:val="99"/>
    <w:semiHidden/>
    <w:unhideWhenUsed/>
    <w:rsid w:val="00F47BE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428449">
      <w:bodyDiv w:val="1"/>
      <w:marLeft w:val="0"/>
      <w:marRight w:val="0"/>
      <w:marTop w:val="0"/>
      <w:marBottom w:val="0"/>
      <w:divBdr>
        <w:top w:val="none" w:sz="0" w:space="0" w:color="auto"/>
        <w:left w:val="none" w:sz="0" w:space="0" w:color="auto"/>
        <w:bottom w:val="none" w:sz="0" w:space="0" w:color="auto"/>
        <w:right w:val="none" w:sz="0" w:space="0" w:color="auto"/>
      </w:divBdr>
    </w:div>
    <w:div w:id="285433673">
      <w:bodyDiv w:val="1"/>
      <w:marLeft w:val="0"/>
      <w:marRight w:val="0"/>
      <w:marTop w:val="0"/>
      <w:marBottom w:val="0"/>
      <w:divBdr>
        <w:top w:val="none" w:sz="0" w:space="0" w:color="auto"/>
        <w:left w:val="none" w:sz="0" w:space="0" w:color="auto"/>
        <w:bottom w:val="none" w:sz="0" w:space="0" w:color="auto"/>
        <w:right w:val="none" w:sz="0" w:space="0" w:color="auto"/>
      </w:divBdr>
      <w:divsChild>
        <w:div w:id="937718256">
          <w:marLeft w:val="0"/>
          <w:marRight w:val="0"/>
          <w:marTop w:val="240"/>
          <w:marBottom w:val="240"/>
          <w:divBdr>
            <w:top w:val="none" w:sz="0" w:space="0" w:color="auto"/>
            <w:left w:val="none" w:sz="0" w:space="0" w:color="auto"/>
            <w:bottom w:val="none" w:sz="0" w:space="0" w:color="auto"/>
            <w:right w:val="none" w:sz="0" w:space="0" w:color="auto"/>
          </w:divBdr>
        </w:div>
        <w:div w:id="910231310">
          <w:marLeft w:val="0"/>
          <w:marRight w:val="0"/>
          <w:marTop w:val="240"/>
          <w:marBottom w:val="240"/>
          <w:divBdr>
            <w:top w:val="none" w:sz="0" w:space="0" w:color="auto"/>
            <w:left w:val="none" w:sz="0" w:space="0" w:color="auto"/>
            <w:bottom w:val="none" w:sz="0" w:space="0" w:color="auto"/>
            <w:right w:val="none" w:sz="0" w:space="0" w:color="auto"/>
          </w:divBdr>
        </w:div>
        <w:div w:id="455150162">
          <w:marLeft w:val="0"/>
          <w:marRight w:val="0"/>
          <w:marTop w:val="240"/>
          <w:marBottom w:val="240"/>
          <w:divBdr>
            <w:top w:val="none" w:sz="0" w:space="0" w:color="auto"/>
            <w:left w:val="none" w:sz="0" w:space="0" w:color="auto"/>
            <w:bottom w:val="none" w:sz="0" w:space="0" w:color="auto"/>
            <w:right w:val="none" w:sz="0" w:space="0" w:color="auto"/>
          </w:divBdr>
        </w:div>
        <w:div w:id="2024359438">
          <w:marLeft w:val="0"/>
          <w:marRight w:val="0"/>
          <w:marTop w:val="240"/>
          <w:marBottom w:val="240"/>
          <w:divBdr>
            <w:top w:val="none" w:sz="0" w:space="0" w:color="auto"/>
            <w:left w:val="none" w:sz="0" w:space="0" w:color="auto"/>
            <w:bottom w:val="none" w:sz="0" w:space="0" w:color="auto"/>
            <w:right w:val="none" w:sz="0" w:space="0" w:color="auto"/>
          </w:divBdr>
        </w:div>
        <w:div w:id="404765120">
          <w:marLeft w:val="0"/>
          <w:marRight w:val="0"/>
          <w:marTop w:val="240"/>
          <w:marBottom w:val="240"/>
          <w:divBdr>
            <w:top w:val="none" w:sz="0" w:space="0" w:color="auto"/>
            <w:left w:val="none" w:sz="0" w:space="0" w:color="auto"/>
            <w:bottom w:val="none" w:sz="0" w:space="0" w:color="auto"/>
            <w:right w:val="none" w:sz="0" w:space="0" w:color="auto"/>
          </w:divBdr>
        </w:div>
        <w:div w:id="604312641">
          <w:marLeft w:val="0"/>
          <w:marRight w:val="0"/>
          <w:marTop w:val="240"/>
          <w:marBottom w:val="240"/>
          <w:divBdr>
            <w:top w:val="none" w:sz="0" w:space="0" w:color="auto"/>
            <w:left w:val="none" w:sz="0" w:space="0" w:color="auto"/>
            <w:bottom w:val="none" w:sz="0" w:space="0" w:color="auto"/>
            <w:right w:val="none" w:sz="0" w:space="0" w:color="auto"/>
          </w:divBdr>
        </w:div>
        <w:div w:id="35475790">
          <w:marLeft w:val="0"/>
          <w:marRight w:val="0"/>
          <w:marTop w:val="240"/>
          <w:marBottom w:val="240"/>
          <w:divBdr>
            <w:top w:val="none" w:sz="0" w:space="0" w:color="auto"/>
            <w:left w:val="none" w:sz="0" w:space="0" w:color="auto"/>
            <w:bottom w:val="none" w:sz="0" w:space="0" w:color="auto"/>
            <w:right w:val="none" w:sz="0" w:space="0" w:color="auto"/>
          </w:divBdr>
        </w:div>
        <w:div w:id="1168669493">
          <w:marLeft w:val="0"/>
          <w:marRight w:val="0"/>
          <w:marTop w:val="240"/>
          <w:marBottom w:val="240"/>
          <w:divBdr>
            <w:top w:val="none" w:sz="0" w:space="0" w:color="auto"/>
            <w:left w:val="none" w:sz="0" w:space="0" w:color="auto"/>
            <w:bottom w:val="none" w:sz="0" w:space="0" w:color="auto"/>
            <w:right w:val="none" w:sz="0" w:space="0" w:color="auto"/>
          </w:divBdr>
        </w:div>
        <w:div w:id="1291787897">
          <w:marLeft w:val="0"/>
          <w:marRight w:val="0"/>
          <w:marTop w:val="240"/>
          <w:marBottom w:val="240"/>
          <w:divBdr>
            <w:top w:val="none" w:sz="0" w:space="0" w:color="auto"/>
            <w:left w:val="none" w:sz="0" w:space="0" w:color="auto"/>
            <w:bottom w:val="none" w:sz="0" w:space="0" w:color="auto"/>
            <w:right w:val="none" w:sz="0" w:space="0" w:color="auto"/>
          </w:divBdr>
        </w:div>
      </w:divsChild>
    </w:div>
    <w:div w:id="561209797">
      <w:bodyDiv w:val="1"/>
      <w:marLeft w:val="0"/>
      <w:marRight w:val="0"/>
      <w:marTop w:val="0"/>
      <w:marBottom w:val="0"/>
      <w:divBdr>
        <w:top w:val="none" w:sz="0" w:space="0" w:color="auto"/>
        <w:left w:val="none" w:sz="0" w:space="0" w:color="auto"/>
        <w:bottom w:val="none" w:sz="0" w:space="0" w:color="auto"/>
        <w:right w:val="none" w:sz="0" w:space="0" w:color="auto"/>
      </w:divBdr>
    </w:div>
    <w:div w:id="784084458">
      <w:bodyDiv w:val="1"/>
      <w:marLeft w:val="0"/>
      <w:marRight w:val="0"/>
      <w:marTop w:val="0"/>
      <w:marBottom w:val="0"/>
      <w:divBdr>
        <w:top w:val="none" w:sz="0" w:space="0" w:color="auto"/>
        <w:left w:val="none" w:sz="0" w:space="0" w:color="auto"/>
        <w:bottom w:val="none" w:sz="0" w:space="0" w:color="auto"/>
        <w:right w:val="none" w:sz="0" w:space="0" w:color="auto"/>
      </w:divBdr>
      <w:divsChild>
        <w:div w:id="575553386">
          <w:marLeft w:val="0"/>
          <w:marRight w:val="0"/>
          <w:marTop w:val="240"/>
          <w:marBottom w:val="240"/>
          <w:divBdr>
            <w:top w:val="none" w:sz="0" w:space="0" w:color="auto"/>
            <w:left w:val="none" w:sz="0" w:space="0" w:color="auto"/>
            <w:bottom w:val="none" w:sz="0" w:space="0" w:color="auto"/>
            <w:right w:val="none" w:sz="0" w:space="0" w:color="auto"/>
          </w:divBdr>
        </w:div>
        <w:div w:id="1593853044">
          <w:marLeft w:val="0"/>
          <w:marRight w:val="0"/>
          <w:marTop w:val="240"/>
          <w:marBottom w:val="240"/>
          <w:divBdr>
            <w:top w:val="none" w:sz="0" w:space="0" w:color="auto"/>
            <w:left w:val="none" w:sz="0" w:space="0" w:color="auto"/>
            <w:bottom w:val="none" w:sz="0" w:space="0" w:color="auto"/>
            <w:right w:val="none" w:sz="0" w:space="0" w:color="auto"/>
          </w:divBdr>
        </w:div>
        <w:div w:id="1022977396">
          <w:marLeft w:val="0"/>
          <w:marRight w:val="0"/>
          <w:marTop w:val="240"/>
          <w:marBottom w:val="240"/>
          <w:divBdr>
            <w:top w:val="none" w:sz="0" w:space="0" w:color="auto"/>
            <w:left w:val="none" w:sz="0" w:space="0" w:color="auto"/>
            <w:bottom w:val="none" w:sz="0" w:space="0" w:color="auto"/>
            <w:right w:val="none" w:sz="0" w:space="0" w:color="auto"/>
          </w:divBdr>
        </w:div>
        <w:div w:id="1060592459">
          <w:marLeft w:val="0"/>
          <w:marRight w:val="0"/>
          <w:marTop w:val="240"/>
          <w:marBottom w:val="240"/>
          <w:divBdr>
            <w:top w:val="none" w:sz="0" w:space="0" w:color="auto"/>
            <w:left w:val="none" w:sz="0" w:space="0" w:color="auto"/>
            <w:bottom w:val="none" w:sz="0" w:space="0" w:color="auto"/>
            <w:right w:val="none" w:sz="0" w:space="0" w:color="auto"/>
          </w:divBdr>
        </w:div>
        <w:div w:id="2099014302">
          <w:marLeft w:val="0"/>
          <w:marRight w:val="0"/>
          <w:marTop w:val="240"/>
          <w:marBottom w:val="240"/>
          <w:divBdr>
            <w:top w:val="none" w:sz="0" w:space="0" w:color="auto"/>
            <w:left w:val="none" w:sz="0" w:space="0" w:color="auto"/>
            <w:bottom w:val="none" w:sz="0" w:space="0" w:color="auto"/>
            <w:right w:val="none" w:sz="0" w:space="0" w:color="auto"/>
          </w:divBdr>
        </w:div>
        <w:div w:id="1440638239">
          <w:marLeft w:val="0"/>
          <w:marRight w:val="0"/>
          <w:marTop w:val="240"/>
          <w:marBottom w:val="240"/>
          <w:divBdr>
            <w:top w:val="none" w:sz="0" w:space="0" w:color="auto"/>
            <w:left w:val="none" w:sz="0" w:space="0" w:color="auto"/>
            <w:bottom w:val="none" w:sz="0" w:space="0" w:color="auto"/>
            <w:right w:val="none" w:sz="0" w:space="0" w:color="auto"/>
          </w:divBdr>
        </w:div>
        <w:div w:id="4484529">
          <w:marLeft w:val="0"/>
          <w:marRight w:val="0"/>
          <w:marTop w:val="240"/>
          <w:marBottom w:val="240"/>
          <w:divBdr>
            <w:top w:val="none" w:sz="0" w:space="0" w:color="auto"/>
            <w:left w:val="none" w:sz="0" w:space="0" w:color="auto"/>
            <w:bottom w:val="none" w:sz="0" w:space="0" w:color="auto"/>
            <w:right w:val="none" w:sz="0" w:space="0" w:color="auto"/>
          </w:divBdr>
        </w:div>
        <w:div w:id="1124344952">
          <w:marLeft w:val="0"/>
          <w:marRight w:val="0"/>
          <w:marTop w:val="240"/>
          <w:marBottom w:val="240"/>
          <w:divBdr>
            <w:top w:val="none" w:sz="0" w:space="0" w:color="auto"/>
            <w:left w:val="none" w:sz="0" w:space="0" w:color="auto"/>
            <w:bottom w:val="none" w:sz="0" w:space="0" w:color="auto"/>
            <w:right w:val="none" w:sz="0" w:space="0" w:color="auto"/>
          </w:divBdr>
        </w:div>
        <w:div w:id="257639543">
          <w:marLeft w:val="0"/>
          <w:marRight w:val="0"/>
          <w:marTop w:val="240"/>
          <w:marBottom w:val="240"/>
          <w:divBdr>
            <w:top w:val="none" w:sz="0" w:space="0" w:color="auto"/>
            <w:left w:val="none" w:sz="0" w:space="0" w:color="auto"/>
            <w:bottom w:val="none" w:sz="0" w:space="0" w:color="auto"/>
            <w:right w:val="none" w:sz="0" w:space="0" w:color="auto"/>
          </w:divBdr>
        </w:div>
      </w:divsChild>
    </w:div>
    <w:div w:id="105297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255134516?share=copy" TargetMode="External"/><Relationship Id="rId3" Type="http://schemas.openxmlformats.org/officeDocument/2006/relationships/settings" Target="settings.xml"/><Relationship Id="rId7" Type="http://schemas.openxmlformats.org/officeDocument/2006/relationships/hyperlink" Target="https://www.youtube.com/watch?v=umLLrCvp80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255133842?share=cop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Citlali Villafuerte</cp:lastModifiedBy>
  <cp:revision>5</cp:revision>
  <dcterms:created xsi:type="dcterms:W3CDTF">2025-02-04T14:47:00Z</dcterms:created>
  <dcterms:modified xsi:type="dcterms:W3CDTF">2025-03-03T07:32:00Z</dcterms:modified>
</cp:coreProperties>
</file>